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F" w:rsidRPr="00D376B9" w:rsidRDefault="00D34A4F" w:rsidP="00AB1B8E">
      <w:pPr>
        <w:pStyle w:val="NoSpacing"/>
        <w:spacing w:after="120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D376B9">
        <w:rPr>
          <w:rFonts w:asciiTheme="majorHAnsi" w:hAnsiTheme="majorHAnsi"/>
          <w:b/>
          <w:sz w:val="24"/>
        </w:rPr>
        <w:t>Harper College</w:t>
      </w:r>
    </w:p>
    <w:p w:rsidR="003136A0" w:rsidRPr="00616141" w:rsidRDefault="00616141" w:rsidP="00AB1B8E">
      <w:pPr>
        <w:pStyle w:val="NoSpacing"/>
        <w:spacing w:after="120"/>
        <w:jc w:val="center"/>
        <w:rPr>
          <w:rFonts w:asciiTheme="majorHAnsi" w:hAnsiTheme="majorHAnsi"/>
          <w:b/>
          <w:i/>
          <w:sz w:val="24"/>
        </w:rPr>
      </w:pPr>
      <w:r w:rsidRPr="00616141">
        <w:rPr>
          <w:rFonts w:asciiTheme="majorHAnsi" w:hAnsiTheme="majorHAnsi"/>
          <w:b/>
          <w:i/>
          <w:sz w:val="24"/>
        </w:rPr>
        <w:t>Facilities Committee</w:t>
      </w:r>
    </w:p>
    <w:p w:rsidR="009D7EF4" w:rsidRPr="00D376B9" w:rsidRDefault="009D7EF4" w:rsidP="00AB1B8E">
      <w:pPr>
        <w:pStyle w:val="NoSpacing"/>
        <w:spacing w:after="120"/>
        <w:jc w:val="center"/>
        <w:rPr>
          <w:rFonts w:asciiTheme="majorHAnsi" w:hAnsiTheme="majorHAnsi"/>
          <w:b/>
          <w:sz w:val="32"/>
        </w:rPr>
      </w:pPr>
      <w:r w:rsidRPr="00D376B9">
        <w:rPr>
          <w:rFonts w:asciiTheme="majorHAnsi" w:hAnsiTheme="majorHAnsi"/>
          <w:b/>
          <w:sz w:val="24"/>
        </w:rPr>
        <w:t>Meeting Agenda</w:t>
      </w:r>
      <w:r w:rsidRPr="00D376B9">
        <w:rPr>
          <w:rFonts w:asciiTheme="majorHAnsi" w:hAnsiTheme="majorHAnsi"/>
          <w:b/>
          <w:sz w:val="32"/>
        </w:rPr>
        <w:t xml:space="preserve"> </w:t>
      </w:r>
    </w:p>
    <w:tbl>
      <w:tblPr>
        <w:tblStyle w:val="TableGrid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8546"/>
      </w:tblGrid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Name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3478B6" w:rsidP="0061614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 xml:space="preserve">MARCH </w:t>
            </w:r>
            <w:r w:rsidR="00616141">
              <w:rPr>
                <w:color w:val="FF0000"/>
              </w:rPr>
              <w:t>Meeting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Date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3478B6" w:rsidP="00C376F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March</w:t>
            </w:r>
            <w:r w:rsidR="002D5BED">
              <w:rPr>
                <w:color w:val="FF0000"/>
              </w:rPr>
              <w:t xml:space="preserve"> 14</w:t>
            </w:r>
            <w:r w:rsidR="002D5BED" w:rsidRPr="002D5BED">
              <w:rPr>
                <w:color w:val="FF0000"/>
                <w:vertAlign w:val="superscript"/>
              </w:rPr>
              <w:t>th</w:t>
            </w:r>
            <w:r w:rsidR="002D5BED">
              <w:rPr>
                <w:color w:val="FF0000"/>
              </w:rPr>
              <w:t xml:space="preserve"> </w:t>
            </w:r>
            <w:r w:rsidR="00616141">
              <w:rPr>
                <w:color w:val="FF0000"/>
              </w:rPr>
              <w:t>, 2014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Time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3136A0" w:rsidRDefault="00EC17A4" w:rsidP="00F37BA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1:30pm-3pm</w:t>
            </w:r>
            <w:r w:rsidR="00D34A4F" w:rsidRPr="003136A0">
              <w:rPr>
                <w:color w:val="FF0000"/>
              </w:rPr>
              <w:t xml:space="preserve"> </w:t>
            </w:r>
          </w:p>
        </w:tc>
      </w:tr>
      <w:tr w:rsidR="00D34A4F">
        <w:trPr>
          <w:trHeight w:val="36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F" w:rsidRPr="00D34A4F" w:rsidRDefault="00D34A4F" w:rsidP="00C376F1">
            <w:pPr>
              <w:pStyle w:val="NoSpacing"/>
              <w:jc w:val="right"/>
              <w:rPr>
                <w:b/>
              </w:rPr>
            </w:pPr>
            <w:r w:rsidRPr="00D34A4F">
              <w:rPr>
                <w:b/>
              </w:rPr>
              <w:t>Meeting Location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4F" w:rsidRPr="00D34A4F" w:rsidRDefault="00616141" w:rsidP="003136A0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X250ab</w:t>
            </w:r>
          </w:p>
        </w:tc>
      </w:tr>
    </w:tbl>
    <w:p w:rsidR="00D34A4F" w:rsidRDefault="00D34A4F" w:rsidP="009D7EF4">
      <w:pPr>
        <w:pStyle w:val="NoSpacing"/>
      </w:pPr>
    </w:p>
    <w:p w:rsidR="00D34A4F" w:rsidRDefault="00D34A4F" w:rsidP="009D7EF4">
      <w:pPr>
        <w:pStyle w:val="NoSpacing"/>
      </w:pPr>
    </w:p>
    <w:p w:rsidR="009D7EF4" w:rsidRDefault="009D7EF4" w:rsidP="009D7EF4">
      <w:pPr>
        <w:pStyle w:val="NoSpacing"/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D7EF4" w:rsidRPr="00D34A4F">
        <w:trPr>
          <w:cantSplit/>
        </w:trPr>
        <w:tc>
          <w:tcPr>
            <w:tcW w:w="10638" w:type="dxa"/>
            <w:shd w:val="clear" w:color="auto" w:fill="auto"/>
          </w:tcPr>
          <w:p w:rsidR="009D7EF4" w:rsidRPr="00D34A4F" w:rsidRDefault="00D34A4F" w:rsidP="00C376F1">
            <w:pPr>
              <w:pStyle w:val="NoSpacing"/>
              <w:rPr>
                <w:b/>
              </w:rPr>
            </w:pPr>
            <w:r w:rsidRPr="00D34A4F">
              <w:rPr>
                <w:b/>
              </w:rPr>
              <w:t xml:space="preserve">Meeting Agenda </w:t>
            </w:r>
          </w:p>
        </w:tc>
      </w:tr>
    </w:tbl>
    <w:p w:rsidR="005615C6" w:rsidRDefault="005615C6" w:rsidP="003136A0">
      <w:pPr>
        <w:pStyle w:val="NoSpacing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Approval of Minutes</w:t>
      </w:r>
    </w:p>
    <w:p w:rsidR="005615C6" w:rsidRDefault="005615C6" w:rsidP="005615C6">
      <w:pPr>
        <w:pStyle w:val="NoSpacing"/>
        <w:ind w:left="720"/>
      </w:pPr>
    </w:p>
    <w:p w:rsidR="005615C6" w:rsidRPr="00571C73" w:rsidRDefault="005615C6" w:rsidP="005615C6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Old Business</w:t>
      </w:r>
    </w:p>
    <w:p w:rsidR="005615C6" w:rsidRPr="005615C6" w:rsidRDefault="005615C6" w:rsidP="005615C6">
      <w:pPr>
        <w:pStyle w:val="NoSpacing"/>
        <w:ind w:left="720"/>
        <w:rPr>
          <w:color w:val="FF0000"/>
        </w:rPr>
      </w:pPr>
    </w:p>
    <w:p w:rsidR="002D5BED" w:rsidRPr="002D5BED" w:rsidRDefault="005615C6" w:rsidP="002D5BED">
      <w:pPr>
        <w:pStyle w:val="NoSpacing"/>
        <w:numPr>
          <w:ilvl w:val="0"/>
          <w:numId w:val="6"/>
        </w:numPr>
        <w:rPr>
          <w:u w:val="single"/>
        </w:rPr>
      </w:pPr>
      <w:r w:rsidRPr="00571C73">
        <w:rPr>
          <w:u w:val="single"/>
        </w:rPr>
        <w:t>New Business</w:t>
      </w:r>
    </w:p>
    <w:p w:rsidR="002D5BED" w:rsidRPr="002D5BED" w:rsidRDefault="003478B6" w:rsidP="002D5BED">
      <w:pPr>
        <w:pStyle w:val="NoSpacing"/>
        <w:numPr>
          <w:ilvl w:val="0"/>
          <w:numId w:val="17"/>
        </w:numPr>
      </w:pPr>
      <w:r>
        <w:t xml:space="preserve">Student Government </w:t>
      </w:r>
      <w:r w:rsidR="002D5BED" w:rsidRPr="002D5BED">
        <w:t>Presentation</w:t>
      </w:r>
      <w:r w:rsidR="002D5BED">
        <w:t xml:space="preserve"> on </w:t>
      </w:r>
      <w:r>
        <w:t>Gender Neutral Bathrooms</w:t>
      </w:r>
      <w:r>
        <w:tab/>
      </w:r>
      <w:r w:rsidR="002D5BED">
        <w:t xml:space="preserve"> </w:t>
      </w:r>
      <w:r w:rsidR="002D5BED">
        <w:tab/>
        <w:t>-Guests</w:t>
      </w:r>
    </w:p>
    <w:p w:rsidR="00DF6CB8" w:rsidRDefault="00DF6CB8" w:rsidP="00DF6CB8">
      <w:pPr>
        <w:pStyle w:val="NoSpacing"/>
        <w:numPr>
          <w:ilvl w:val="0"/>
          <w:numId w:val="17"/>
        </w:numPr>
      </w:pPr>
      <w:r>
        <w:t>Reports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Rentals/Retail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-Rich Seiler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-Scott Friedman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Facilities/Construction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ED">
        <w:tab/>
      </w:r>
      <w:r>
        <w:t>-Tom Crylen/Darryl Knight</w:t>
      </w:r>
    </w:p>
    <w:p w:rsidR="00DF6CB8" w:rsidRDefault="00DF6CB8" w:rsidP="00DF6CB8">
      <w:pPr>
        <w:pStyle w:val="NoSpacing"/>
        <w:numPr>
          <w:ilvl w:val="1"/>
          <w:numId w:val="6"/>
        </w:numPr>
      </w:pPr>
      <w:r>
        <w:t>Lab Safety, Physical Plant Safety &amp; General EH&amp;S</w:t>
      </w:r>
      <w:r>
        <w:tab/>
      </w:r>
      <w:r>
        <w:tab/>
      </w:r>
      <w:r w:rsidR="002D5BED">
        <w:tab/>
      </w:r>
      <w:r>
        <w:t>-Sara Gibson</w:t>
      </w:r>
    </w:p>
    <w:p w:rsidR="002D5BED" w:rsidRDefault="002D5BED" w:rsidP="002D5BED">
      <w:pPr>
        <w:pStyle w:val="NoSpacing"/>
        <w:ind w:left="1440"/>
      </w:pPr>
    </w:p>
    <w:p w:rsidR="00DF6CB8" w:rsidRPr="00DF6CB8" w:rsidRDefault="00DF6CB8" w:rsidP="00DF6CB8">
      <w:pPr>
        <w:pStyle w:val="NoSpacing"/>
        <w:numPr>
          <w:ilvl w:val="0"/>
          <w:numId w:val="15"/>
        </w:numPr>
      </w:pPr>
      <w:r w:rsidRPr="00DF6CB8">
        <w:t>Additional New Business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 w:rsidRPr="00571C73">
        <w:rPr>
          <w:u w:val="single"/>
        </w:rPr>
        <w:t>Comment Period</w:t>
      </w:r>
      <w:r>
        <w:t xml:space="preserve"> – Time for non-members to provide input and comment</w:t>
      </w:r>
    </w:p>
    <w:p w:rsidR="005615C6" w:rsidRDefault="005615C6" w:rsidP="005615C6">
      <w:pPr>
        <w:pStyle w:val="NoSpacing"/>
      </w:pPr>
    </w:p>
    <w:p w:rsidR="005615C6" w:rsidRDefault="005615C6" w:rsidP="005615C6">
      <w:pPr>
        <w:pStyle w:val="NoSpacing"/>
        <w:numPr>
          <w:ilvl w:val="0"/>
          <w:numId w:val="6"/>
        </w:numPr>
      </w:pPr>
      <w:r>
        <w:t>Future Meeting Dates, Times and Locations</w:t>
      </w:r>
    </w:p>
    <w:p w:rsidR="00323771" w:rsidRDefault="00323771" w:rsidP="00323771">
      <w:pPr>
        <w:ind w:left="720" w:firstLine="720"/>
      </w:pPr>
      <w:r>
        <w:t>- April 11</w:t>
      </w:r>
      <w:r>
        <w:rPr>
          <w:vertAlign w:val="superscript"/>
        </w:rPr>
        <w:t xml:space="preserve">th </w:t>
      </w:r>
      <w:r w:rsidR="0029286B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--X250ab -- 1:30p-3p</w:t>
      </w:r>
    </w:p>
    <w:p w:rsidR="00323771" w:rsidRDefault="00323771" w:rsidP="00323771">
      <w:pPr>
        <w:ind w:left="720" w:firstLine="720"/>
      </w:pPr>
      <w:r>
        <w:t>- May 9</w:t>
      </w:r>
      <w:r>
        <w:rPr>
          <w:vertAlign w:val="superscript"/>
        </w:rPr>
        <w:t>th</w:t>
      </w:r>
      <w:r>
        <w:t xml:space="preserve"> </w:t>
      </w:r>
      <w:r w:rsidR="0029286B">
        <w:tab/>
        <w:t xml:space="preserve"> </w:t>
      </w:r>
      <w:r>
        <w:t>--X250ab -- 1:30p-3p</w:t>
      </w:r>
    </w:p>
    <w:p w:rsidR="00323771" w:rsidRPr="005615C6" w:rsidRDefault="00323771" w:rsidP="00323771">
      <w:pPr>
        <w:pStyle w:val="NoSpacing"/>
        <w:ind w:left="720"/>
      </w:pPr>
    </w:p>
    <w:p w:rsidR="005615C6" w:rsidRPr="005615C6" w:rsidRDefault="003136A0" w:rsidP="003136A0">
      <w:pPr>
        <w:pStyle w:val="NoSpacing"/>
      </w:pPr>
      <w:r w:rsidRPr="005615C6">
        <w:tab/>
      </w:r>
      <w:r w:rsidRPr="005615C6">
        <w:tab/>
      </w:r>
      <w:r w:rsidRPr="005615C6">
        <w:tab/>
      </w:r>
      <w:r w:rsidRPr="005615C6">
        <w:tab/>
      </w:r>
      <w:r w:rsidR="005615C6" w:rsidRPr="005615C6">
        <w:tab/>
      </w:r>
    </w:p>
    <w:p w:rsidR="00FC103C" w:rsidRPr="005615C6" w:rsidRDefault="00FC103C" w:rsidP="009D7EF4">
      <w:pPr>
        <w:pStyle w:val="NoSpacing"/>
      </w:pPr>
    </w:p>
    <w:p w:rsidR="00670CA2" w:rsidRPr="005615C6" w:rsidRDefault="00670CA2" w:rsidP="0009496C">
      <w:pPr>
        <w:spacing w:after="200" w:line="276" w:lineRule="auto"/>
      </w:pPr>
    </w:p>
    <w:sectPr w:rsidR="00670CA2" w:rsidRPr="005615C6" w:rsidSect="003136A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5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B6" w:rsidRDefault="003478B6">
      <w:r>
        <w:separator/>
      </w:r>
    </w:p>
  </w:endnote>
  <w:endnote w:type="continuationSeparator" w:id="0">
    <w:p w:rsidR="003478B6" w:rsidRDefault="0034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B6" w:rsidRPr="0005412B" w:rsidRDefault="003478B6" w:rsidP="00C376F1">
    <w:pPr>
      <w:pStyle w:val="Footer"/>
      <w:tabs>
        <w:tab w:val="clear" w:pos="9360"/>
        <w:tab w:val="right" w:pos="107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B6" w:rsidRDefault="003478B6">
      <w:r>
        <w:separator/>
      </w:r>
    </w:p>
  </w:footnote>
  <w:footnote w:type="continuationSeparator" w:id="0">
    <w:p w:rsidR="003478B6" w:rsidRDefault="0034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B6" w:rsidRDefault="00347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B6" w:rsidRDefault="003478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B6" w:rsidRDefault="003478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D"/>
    <w:multiLevelType w:val="hybridMultilevel"/>
    <w:tmpl w:val="0682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864"/>
    <w:multiLevelType w:val="hybridMultilevel"/>
    <w:tmpl w:val="6E9E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4E9"/>
    <w:multiLevelType w:val="hybridMultilevel"/>
    <w:tmpl w:val="D278D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5CC0"/>
    <w:multiLevelType w:val="hybridMultilevel"/>
    <w:tmpl w:val="F98C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7756"/>
    <w:multiLevelType w:val="hybridMultilevel"/>
    <w:tmpl w:val="6AD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B1380"/>
    <w:multiLevelType w:val="hybridMultilevel"/>
    <w:tmpl w:val="804A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0740D"/>
    <w:multiLevelType w:val="hybridMultilevel"/>
    <w:tmpl w:val="BC4AF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5A2507"/>
    <w:multiLevelType w:val="hybridMultilevel"/>
    <w:tmpl w:val="93CA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671"/>
    <w:multiLevelType w:val="hybridMultilevel"/>
    <w:tmpl w:val="13B8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022D6"/>
    <w:multiLevelType w:val="hybridMultilevel"/>
    <w:tmpl w:val="67D036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54B54"/>
    <w:multiLevelType w:val="hybridMultilevel"/>
    <w:tmpl w:val="1CD0D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37EFF"/>
    <w:multiLevelType w:val="hybridMultilevel"/>
    <w:tmpl w:val="129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7640D"/>
    <w:multiLevelType w:val="hybridMultilevel"/>
    <w:tmpl w:val="38B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52CAC"/>
    <w:multiLevelType w:val="hybridMultilevel"/>
    <w:tmpl w:val="F3EEAB7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>
    <w:nsid w:val="670F754F"/>
    <w:multiLevelType w:val="hybridMultilevel"/>
    <w:tmpl w:val="3F36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108AF"/>
    <w:multiLevelType w:val="multilevel"/>
    <w:tmpl w:val="850CB3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29F0B7C"/>
    <w:multiLevelType w:val="hybridMultilevel"/>
    <w:tmpl w:val="0BE4A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0"/>
    <w:rsid w:val="00002B8E"/>
    <w:rsid w:val="00027352"/>
    <w:rsid w:val="00056646"/>
    <w:rsid w:val="0009496C"/>
    <w:rsid w:val="000F3D29"/>
    <w:rsid w:val="00105DFF"/>
    <w:rsid w:val="00137D7C"/>
    <w:rsid w:val="001706E1"/>
    <w:rsid w:val="001A5FBB"/>
    <w:rsid w:val="001B0026"/>
    <w:rsid w:val="0021575D"/>
    <w:rsid w:val="00222FED"/>
    <w:rsid w:val="0029286B"/>
    <w:rsid w:val="002D5BED"/>
    <w:rsid w:val="002E24AC"/>
    <w:rsid w:val="003136A0"/>
    <w:rsid w:val="00323771"/>
    <w:rsid w:val="003478B6"/>
    <w:rsid w:val="00350E03"/>
    <w:rsid w:val="00372199"/>
    <w:rsid w:val="003A4238"/>
    <w:rsid w:val="00424A24"/>
    <w:rsid w:val="0044420B"/>
    <w:rsid w:val="004760AC"/>
    <w:rsid w:val="00484CAE"/>
    <w:rsid w:val="004D1327"/>
    <w:rsid w:val="005615C6"/>
    <w:rsid w:val="00571C73"/>
    <w:rsid w:val="005E623F"/>
    <w:rsid w:val="00604118"/>
    <w:rsid w:val="00616141"/>
    <w:rsid w:val="00670CA2"/>
    <w:rsid w:val="00686394"/>
    <w:rsid w:val="006A7099"/>
    <w:rsid w:val="006F4835"/>
    <w:rsid w:val="007168AF"/>
    <w:rsid w:val="00757A1A"/>
    <w:rsid w:val="00801B7A"/>
    <w:rsid w:val="00862931"/>
    <w:rsid w:val="008B1AA3"/>
    <w:rsid w:val="00911503"/>
    <w:rsid w:val="009455D3"/>
    <w:rsid w:val="00997700"/>
    <w:rsid w:val="009D7EF4"/>
    <w:rsid w:val="009E4F81"/>
    <w:rsid w:val="00A7351D"/>
    <w:rsid w:val="00AB1B8E"/>
    <w:rsid w:val="00AC19CB"/>
    <w:rsid w:val="00B93D09"/>
    <w:rsid w:val="00BF3E26"/>
    <w:rsid w:val="00C255DA"/>
    <w:rsid w:val="00C33681"/>
    <w:rsid w:val="00C376F1"/>
    <w:rsid w:val="00C65AB0"/>
    <w:rsid w:val="00D34A4F"/>
    <w:rsid w:val="00D34F58"/>
    <w:rsid w:val="00D376B9"/>
    <w:rsid w:val="00D616F7"/>
    <w:rsid w:val="00D7687E"/>
    <w:rsid w:val="00D80F3B"/>
    <w:rsid w:val="00D950CE"/>
    <w:rsid w:val="00D9548B"/>
    <w:rsid w:val="00DE06CF"/>
    <w:rsid w:val="00DF6CB8"/>
    <w:rsid w:val="00E05FDF"/>
    <w:rsid w:val="00E94C5E"/>
    <w:rsid w:val="00EC17A4"/>
    <w:rsid w:val="00F02631"/>
    <w:rsid w:val="00F16A02"/>
    <w:rsid w:val="00F376B8"/>
    <w:rsid w:val="00F37BAE"/>
    <w:rsid w:val="00F705D6"/>
    <w:rsid w:val="00FC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B0"/>
    <w:pPr>
      <w:spacing w:after="0" w:line="240" w:lineRule="auto"/>
    </w:pPr>
  </w:style>
  <w:style w:type="table" w:styleId="TableGrid">
    <w:name w:val="Table Grid"/>
    <w:basedOn w:val="TableNormal"/>
    <w:rsid w:val="00C6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B0"/>
  </w:style>
  <w:style w:type="character" w:styleId="Hyperlink">
    <w:name w:val="Hyperlink"/>
    <w:basedOn w:val="DefaultParagraphFont"/>
    <w:uiPriority w:val="99"/>
    <w:unhideWhenUsed/>
    <w:rsid w:val="00997700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997700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B1B8E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5F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3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A0"/>
    <w:rPr>
      <w:rFonts w:ascii="Calibri" w:hAnsi="Calibri" w:cs="Calibri"/>
    </w:rPr>
  </w:style>
  <w:style w:type="paragraph" w:customStyle="1" w:styleId="Style1">
    <w:name w:val="Style1"/>
    <w:basedOn w:val="Normal"/>
    <w:qFormat/>
    <w:rsid w:val="003136A0"/>
    <w:pPr>
      <w:jc w:val="both"/>
    </w:pPr>
  </w:style>
  <w:style w:type="paragraph" w:customStyle="1" w:styleId="Heading2ITS">
    <w:name w:val="Heading2 ITS"/>
    <w:basedOn w:val="Normal"/>
    <w:link w:val="Heading2ITSChar"/>
    <w:qFormat/>
    <w:rsid w:val="003136A0"/>
    <w:rPr>
      <w:rFonts w:ascii="Arial Narrow" w:eastAsia="Times New Roman" w:hAnsi="Arial Narrow" w:cstheme="minorHAnsi"/>
      <w:b/>
      <w:sz w:val="20"/>
      <w:szCs w:val="20"/>
    </w:rPr>
  </w:style>
  <w:style w:type="character" w:customStyle="1" w:styleId="Heading2ITSChar">
    <w:name w:val="Heading2 ITS Char"/>
    <w:basedOn w:val="DefaultParagraphFont"/>
    <w:link w:val="Heading2ITS"/>
    <w:rsid w:val="003136A0"/>
    <w:rPr>
      <w:rFonts w:ascii="Arial Narrow" w:eastAsia="Times New Roman" w:hAnsi="Arial Narrow" w:cstheme="minorHAns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2a3f89a-a1ed-4054-8309-74cad3eb93db">
      <Value>80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45a44756-baf8-4447-913b-1e5b1df3e1ca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Agenda</Group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5AE7F-FF35-45A2-AD7F-E63CD09A1C29}"/>
</file>

<file path=customXml/itemProps2.xml><?xml version="1.0" encoding="utf-8"?>
<ds:datastoreItem xmlns:ds="http://schemas.openxmlformats.org/officeDocument/2006/customXml" ds:itemID="{CD8E78E2-16C4-42A9-80BD-E9BBD6639995}"/>
</file>

<file path=customXml/itemProps3.xml><?xml version="1.0" encoding="utf-8"?>
<ds:datastoreItem xmlns:ds="http://schemas.openxmlformats.org/officeDocument/2006/customXml" ds:itemID="{3399CC42-0093-4A22-ACAA-3A0E4B1E8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Salado College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Agenda for 2014-03-14</dc:title>
  <dc:creator>danielle.bavcevic</dc:creator>
  <cp:keywords>Agenda</cp:keywords>
  <cp:lastModifiedBy>Susan Von Lanken</cp:lastModifiedBy>
  <cp:revision>2</cp:revision>
  <dcterms:created xsi:type="dcterms:W3CDTF">2014-03-13T19:21:00Z</dcterms:created>
  <dcterms:modified xsi:type="dcterms:W3CDTF">2014-03-13T19:21:00Z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80;#Agenda|45a44756-baf8-4447-913b-1e5b1df3e1ca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