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AE" w:rsidRPr="00FB4ECB" w:rsidRDefault="00CB22AE" w:rsidP="00AB1B8E">
      <w:pPr>
        <w:pStyle w:val="NoSpacing"/>
        <w:spacing w:after="120"/>
        <w:jc w:val="center"/>
        <w:rPr>
          <w:rFonts w:asciiTheme="majorHAnsi" w:hAnsiTheme="majorHAnsi"/>
          <w:b/>
          <w:sz w:val="24"/>
        </w:rPr>
      </w:pPr>
      <w:bookmarkStart w:id="0" w:name="_GoBack"/>
      <w:bookmarkEnd w:id="0"/>
      <w:r w:rsidRPr="00FB4ECB">
        <w:rPr>
          <w:rFonts w:asciiTheme="majorHAnsi" w:hAnsiTheme="majorHAnsi"/>
          <w:b/>
          <w:sz w:val="24"/>
        </w:rPr>
        <w:t>Harper College</w:t>
      </w:r>
    </w:p>
    <w:p w:rsidR="003136A0" w:rsidRPr="00320258" w:rsidRDefault="00DC3E5E" w:rsidP="00AB1B8E">
      <w:pPr>
        <w:pStyle w:val="NoSpacing"/>
        <w:spacing w:after="120"/>
        <w:jc w:val="center"/>
        <w:rPr>
          <w:rFonts w:asciiTheme="majorHAnsi" w:hAnsiTheme="majorHAnsi"/>
          <w:b/>
          <w:sz w:val="24"/>
        </w:rPr>
      </w:pPr>
      <w:r>
        <w:rPr>
          <w:rFonts w:asciiTheme="majorHAnsi" w:hAnsiTheme="majorHAnsi"/>
          <w:b/>
          <w:sz w:val="24"/>
        </w:rPr>
        <w:t>Facilities Committee</w:t>
      </w:r>
    </w:p>
    <w:p w:rsidR="00CB22AE" w:rsidRPr="00320258" w:rsidRDefault="00714372" w:rsidP="00AB1B8E">
      <w:pPr>
        <w:pStyle w:val="NoSpacing"/>
        <w:spacing w:after="120"/>
        <w:jc w:val="center"/>
        <w:rPr>
          <w:rFonts w:asciiTheme="majorHAnsi" w:hAnsiTheme="majorHAnsi"/>
          <w:b/>
          <w:sz w:val="24"/>
        </w:rPr>
      </w:pPr>
      <w:r w:rsidRPr="00320258">
        <w:rPr>
          <w:rFonts w:asciiTheme="majorHAnsi" w:hAnsiTheme="majorHAnsi"/>
          <w:b/>
          <w:sz w:val="24"/>
        </w:rPr>
        <w:t>Meeting Minutes</w:t>
      </w:r>
    </w:p>
    <w:p w:rsidR="009D7EF4" w:rsidRPr="00BD5026" w:rsidRDefault="009D7EF4" w:rsidP="00AB1B8E">
      <w:pPr>
        <w:pStyle w:val="NoSpacing"/>
        <w:spacing w:after="120"/>
        <w:jc w:val="center"/>
        <w:rPr>
          <w:rFonts w:asciiTheme="majorHAnsi" w:hAnsiTheme="majorHAnsi"/>
          <w:b/>
          <w:color w:val="1F497D" w:themeColor="text2"/>
          <w:sz w:val="32"/>
        </w:rPr>
      </w:pPr>
    </w:p>
    <w:tbl>
      <w:tblPr>
        <w:tblStyle w:val="TableGrid"/>
        <w:tblW w:w="47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8458"/>
      </w:tblGrid>
      <w:tr w:rsidR="00CB22AE">
        <w:trPr>
          <w:trHeight w:val="360"/>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CB22AE" w:rsidRDefault="00CB22AE" w:rsidP="00C376F1">
            <w:pPr>
              <w:pStyle w:val="NoSpacing"/>
              <w:jc w:val="right"/>
              <w:rPr>
                <w:b/>
              </w:rPr>
            </w:pPr>
            <w:r w:rsidRPr="00CB22AE">
              <w:rPr>
                <w:b/>
              </w:rPr>
              <w:t>Meeting Name</w:t>
            </w:r>
          </w:p>
        </w:tc>
        <w:tc>
          <w:tcPr>
            <w:tcW w:w="4009" w:type="pct"/>
            <w:tcBorders>
              <w:top w:val="single" w:sz="4" w:space="0" w:color="auto"/>
              <w:left w:val="single" w:sz="4" w:space="0" w:color="auto"/>
              <w:bottom w:val="single" w:sz="4" w:space="0" w:color="auto"/>
              <w:right w:val="single" w:sz="4" w:space="0" w:color="auto"/>
            </w:tcBorders>
            <w:vAlign w:val="center"/>
          </w:tcPr>
          <w:p w:rsidR="00CB22AE" w:rsidRPr="00320258" w:rsidRDefault="000E4049" w:rsidP="00F46931">
            <w:pPr>
              <w:pStyle w:val="NoSpacing"/>
            </w:pPr>
            <w:r>
              <w:t>Facilities Committee</w:t>
            </w:r>
          </w:p>
        </w:tc>
      </w:tr>
      <w:tr w:rsidR="00CB22AE">
        <w:trPr>
          <w:trHeight w:val="360"/>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CB22AE" w:rsidRDefault="00CB22AE" w:rsidP="00C376F1">
            <w:pPr>
              <w:pStyle w:val="NoSpacing"/>
              <w:jc w:val="right"/>
              <w:rPr>
                <w:b/>
              </w:rPr>
            </w:pPr>
            <w:r w:rsidRPr="00CB22AE">
              <w:rPr>
                <w:b/>
              </w:rPr>
              <w:t>Meeting Date</w:t>
            </w:r>
          </w:p>
        </w:tc>
        <w:tc>
          <w:tcPr>
            <w:tcW w:w="4009" w:type="pct"/>
            <w:tcBorders>
              <w:top w:val="single" w:sz="4" w:space="0" w:color="auto"/>
              <w:left w:val="single" w:sz="4" w:space="0" w:color="auto"/>
              <w:bottom w:val="single" w:sz="4" w:space="0" w:color="auto"/>
              <w:right w:val="single" w:sz="4" w:space="0" w:color="auto"/>
            </w:tcBorders>
            <w:vAlign w:val="center"/>
          </w:tcPr>
          <w:p w:rsidR="00CB22AE" w:rsidRPr="00320258" w:rsidRDefault="00DC3E5E" w:rsidP="00F46931">
            <w:pPr>
              <w:pStyle w:val="NoSpacing"/>
            </w:pPr>
            <w:r>
              <w:t>March 14</w:t>
            </w:r>
            <w:r w:rsidR="00016F3F">
              <w:t>, 2014</w:t>
            </w:r>
          </w:p>
        </w:tc>
      </w:tr>
      <w:tr w:rsidR="00CB22AE">
        <w:trPr>
          <w:trHeight w:val="360"/>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CB22AE" w:rsidRDefault="00CB22AE" w:rsidP="00C376F1">
            <w:pPr>
              <w:pStyle w:val="NoSpacing"/>
              <w:jc w:val="right"/>
              <w:rPr>
                <w:b/>
              </w:rPr>
            </w:pPr>
            <w:r w:rsidRPr="00CB22AE">
              <w:rPr>
                <w:b/>
              </w:rPr>
              <w:t>Meeting Time</w:t>
            </w:r>
          </w:p>
        </w:tc>
        <w:tc>
          <w:tcPr>
            <w:tcW w:w="4009" w:type="pct"/>
            <w:tcBorders>
              <w:top w:val="single" w:sz="4" w:space="0" w:color="auto"/>
              <w:left w:val="single" w:sz="4" w:space="0" w:color="auto"/>
              <w:bottom w:val="single" w:sz="4" w:space="0" w:color="auto"/>
              <w:right w:val="single" w:sz="4" w:space="0" w:color="auto"/>
            </w:tcBorders>
            <w:vAlign w:val="center"/>
          </w:tcPr>
          <w:p w:rsidR="00CB22AE" w:rsidRPr="00320258" w:rsidRDefault="000E4049" w:rsidP="00F46931">
            <w:pPr>
              <w:pStyle w:val="NoSpacing"/>
            </w:pPr>
            <w:r>
              <w:t>1</w:t>
            </w:r>
            <w:r w:rsidR="00F46931" w:rsidRPr="00320258">
              <w:t>:30 pm</w:t>
            </w:r>
            <w:r w:rsidR="00CB22AE" w:rsidRPr="00320258">
              <w:t xml:space="preserve"> </w:t>
            </w:r>
          </w:p>
        </w:tc>
      </w:tr>
      <w:tr w:rsidR="00CB22AE">
        <w:trPr>
          <w:trHeight w:val="360"/>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CB22AE" w:rsidRDefault="00CB22AE" w:rsidP="00C376F1">
            <w:pPr>
              <w:pStyle w:val="NoSpacing"/>
              <w:jc w:val="right"/>
              <w:rPr>
                <w:b/>
              </w:rPr>
            </w:pPr>
            <w:r w:rsidRPr="00CB22AE">
              <w:rPr>
                <w:b/>
              </w:rPr>
              <w:t>Meeting Location</w:t>
            </w:r>
          </w:p>
        </w:tc>
        <w:tc>
          <w:tcPr>
            <w:tcW w:w="4009" w:type="pct"/>
            <w:tcBorders>
              <w:top w:val="single" w:sz="4" w:space="0" w:color="auto"/>
              <w:left w:val="single" w:sz="4" w:space="0" w:color="auto"/>
              <w:bottom w:val="single" w:sz="4" w:space="0" w:color="auto"/>
              <w:right w:val="single" w:sz="4" w:space="0" w:color="auto"/>
            </w:tcBorders>
            <w:vAlign w:val="center"/>
          </w:tcPr>
          <w:p w:rsidR="00CB22AE" w:rsidRPr="00320258" w:rsidRDefault="000E4049" w:rsidP="003136A0">
            <w:pPr>
              <w:pStyle w:val="NoSpacing"/>
            </w:pPr>
            <w:r>
              <w:t>X-250</w:t>
            </w:r>
          </w:p>
        </w:tc>
      </w:tr>
      <w:tr w:rsidR="00CB22AE">
        <w:trPr>
          <w:trHeight w:hRule="exact" w:val="108"/>
        </w:trPr>
        <w:tc>
          <w:tcPr>
            <w:tcW w:w="991" w:type="pct"/>
            <w:tcBorders>
              <w:top w:val="single" w:sz="4" w:space="0" w:color="auto"/>
              <w:bottom w:val="single" w:sz="4" w:space="0" w:color="auto"/>
            </w:tcBorders>
            <w:vAlign w:val="center"/>
          </w:tcPr>
          <w:p w:rsidR="00CB22AE" w:rsidRPr="00FC4B1F" w:rsidRDefault="00CB22AE" w:rsidP="00C376F1">
            <w:pPr>
              <w:pStyle w:val="NoSpacing"/>
              <w:jc w:val="right"/>
              <w:rPr>
                <w:b/>
              </w:rPr>
            </w:pPr>
          </w:p>
        </w:tc>
        <w:tc>
          <w:tcPr>
            <w:tcW w:w="4009" w:type="pct"/>
            <w:tcBorders>
              <w:top w:val="single" w:sz="4" w:space="0" w:color="auto"/>
              <w:bottom w:val="single" w:sz="4" w:space="0" w:color="auto"/>
            </w:tcBorders>
            <w:vAlign w:val="center"/>
          </w:tcPr>
          <w:p w:rsidR="00CB22AE" w:rsidRPr="00320258" w:rsidRDefault="00CB22AE" w:rsidP="00C376F1">
            <w:pPr>
              <w:pStyle w:val="NoSpacing"/>
              <w:rPr>
                <w:sz w:val="24"/>
              </w:rPr>
            </w:pPr>
          </w:p>
        </w:tc>
      </w:tr>
      <w:tr w:rsidR="00CB22AE">
        <w:trPr>
          <w:cantSplit/>
          <w:trHeight w:val="863"/>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CB22AE" w:rsidRDefault="00CB22AE" w:rsidP="00D34F58">
            <w:pPr>
              <w:pStyle w:val="NoSpacing"/>
              <w:jc w:val="right"/>
              <w:rPr>
                <w:b/>
              </w:rPr>
            </w:pPr>
            <w:r w:rsidRPr="00CB22AE">
              <w:rPr>
                <w:b/>
              </w:rPr>
              <w:t>Voting Members Present</w:t>
            </w:r>
          </w:p>
        </w:tc>
        <w:tc>
          <w:tcPr>
            <w:tcW w:w="4009" w:type="pct"/>
            <w:tcBorders>
              <w:top w:val="single" w:sz="4" w:space="0" w:color="auto"/>
              <w:left w:val="single" w:sz="4" w:space="0" w:color="auto"/>
              <w:bottom w:val="single" w:sz="4" w:space="0" w:color="auto"/>
              <w:right w:val="single" w:sz="4" w:space="0" w:color="auto"/>
            </w:tcBorders>
          </w:tcPr>
          <w:p w:rsidR="00320258" w:rsidRPr="00E76702" w:rsidRDefault="004E29A3" w:rsidP="00A9735A">
            <w:pPr>
              <w:widowControl w:val="0"/>
              <w:autoSpaceDE w:val="0"/>
              <w:autoSpaceDN w:val="0"/>
              <w:adjustRightInd w:val="0"/>
              <w:rPr>
                <w:rFonts w:asciiTheme="minorHAnsi" w:hAnsiTheme="minorHAnsi" w:cstheme="minorHAnsi"/>
              </w:rPr>
            </w:pPr>
            <w:r>
              <w:rPr>
                <w:rFonts w:asciiTheme="minorHAnsi" w:hAnsiTheme="minorHAnsi" w:cstheme="minorHAnsi"/>
              </w:rPr>
              <w:t>Lisa Ayers,</w:t>
            </w:r>
            <w:r w:rsidR="00A9735A">
              <w:rPr>
                <w:rFonts w:asciiTheme="minorHAnsi" w:hAnsiTheme="minorHAnsi" w:cstheme="minorHAnsi"/>
              </w:rPr>
              <w:t xml:space="preserve"> Sue Contarino, Elissa D’Amico, Scott Friedman,  Mathew </w:t>
            </w:r>
            <w:proofErr w:type="spellStart"/>
            <w:r w:rsidR="00A9735A">
              <w:rPr>
                <w:rFonts w:asciiTheme="minorHAnsi" w:hAnsiTheme="minorHAnsi" w:cstheme="minorHAnsi"/>
              </w:rPr>
              <w:t>Hofvander</w:t>
            </w:r>
            <w:proofErr w:type="spellEnd"/>
            <w:r w:rsidR="00A9735A">
              <w:rPr>
                <w:rFonts w:asciiTheme="minorHAnsi" w:hAnsiTheme="minorHAnsi" w:cstheme="minorHAnsi"/>
              </w:rPr>
              <w:t xml:space="preserve">, Darryl Knight, Paul </w:t>
            </w:r>
            <w:proofErr w:type="spellStart"/>
            <w:r w:rsidR="00A9735A">
              <w:rPr>
                <w:rFonts w:asciiTheme="minorHAnsi" w:hAnsiTheme="minorHAnsi" w:cstheme="minorHAnsi"/>
              </w:rPr>
              <w:t>LeBreck</w:t>
            </w:r>
            <w:proofErr w:type="spellEnd"/>
            <w:r w:rsidR="00A9735A">
              <w:rPr>
                <w:rFonts w:asciiTheme="minorHAnsi" w:hAnsiTheme="minorHAnsi" w:cstheme="minorHAnsi"/>
              </w:rPr>
              <w:t xml:space="preserve">,  </w:t>
            </w:r>
            <w:proofErr w:type="spellStart"/>
            <w:r w:rsidR="00A9735A">
              <w:rPr>
                <w:rFonts w:asciiTheme="minorHAnsi" w:hAnsiTheme="minorHAnsi" w:cstheme="minorHAnsi"/>
              </w:rPr>
              <w:t>Marlys</w:t>
            </w:r>
            <w:proofErr w:type="spellEnd"/>
            <w:r w:rsidR="00A9735A">
              <w:rPr>
                <w:rFonts w:asciiTheme="minorHAnsi" w:hAnsiTheme="minorHAnsi" w:cstheme="minorHAnsi"/>
              </w:rPr>
              <w:t xml:space="preserve"> </w:t>
            </w:r>
            <w:proofErr w:type="spellStart"/>
            <w:r w:rsidR="00A9735A">
              <w:rPr>
                <w:rFonts w:asciiTheme="minorHAnsi" w:hAnsiTheme="minorHAnsi" w:cstheme="minorHAnsi"/>
              </w:rPr>
              <w:t>Neis</w:t>
            </w:r>
            <w:proofErr w:type="spellEnd"/>
            <w:r w:rsidR="00A9735A">
              <w:rPr>
                <w:rFonts w:asciiTheme="minorHAnsi" w:hAnsiTheme="minorHAnsi" w:cstheme="minorHAnsi"/>
              </w:rPr>
              <w:t xml:space="preserve">, Chris Nowak, </w:t>
            </w:r>
            <w:r>
              <w:rPr>
                <w:rFonts w:asciiTheme="minorHAnsi" w:hAnsiTheme="minorHAnsi" w:cstheme="minorHAnsi"/>
              </w:rPr>
              <w:t xml:space="preserve"> </w:t>
            </w:r>
            <w:r w:rsidR="00A9735A">
              <w:rPr>
                <w:rFonts w:asciiTheme="minorHAnsi" w:hAnsiTheme="minorHAnsi" w:cstheme="minorHAnsi"/>
              </w:rPr>
              <w:t xml:space="preserve">Jason Peot, </w:t>
            </w:r>
            <w:r w:rsidR="00821530">
              <w:rPr>
                <w:rFonts w:asciiTheme="minorHAnsi" w:hAnsiTheme="minorHAnsi" w:cstheme="minorHAnsi"/>
              </w:rPr>
              <w:t xml:space="preserve">Dan </w:t>
            </w:r>
            <w:proofErr w:type="spellStart"/>
            <w:r w:rsidR="00821530">
              <w:rPr>
                <w:rFonts w:asciiTheme="minorHAnsi" w:hAnsiTheme="minorHAnsi" w:cstheme="minorHAnsi"/>
              </w:rPr>
              <w:t>Ranieri</w:t>
            </w:r>
            <w:proofErr w:type="spellEnd"/>
            <w:r w:rsidR="00821530">
              <w:rPr>
                <w:rFonts w:asciiTheme="minorHAnsi" w:hAnsiTheme="minorHAnsi" w:cstheme="minorHAnsi"/>
              </w:rPr>
              <w:t xml:space="preserve"> (</w:t>
            </w:r>
            <w:r w:rsidR="008C3087">
              <w:rPr>
                <w:rFonts w:asciiTheme="minorHAnsi" w:hAnsiTheme="minorHAnsi" w:cstheme="minorHAnsi"/>
              </w:rPr>
              <w:t>proxy</w:t>
            </w:r>
            <w:r w:rsidR="00821530">
              <w:rPr>
                <w:rFonts w:asciiTheme="minorHAnsi" w:hAnsiTheme="minorHAnsi" w:cstheme="minorHAnsi"/>
              </w:rPr>
              <w:t xml:space="preserve"> for </w:t>
            </w:r>
            <w:r>
              <w:rPr>
                <w:rFonts w:asciiTheme="minorHAnsi" w:hAnsiTheme="minorHAnsi" w:cstheme="minorHAnsi"/>
              </w:rPr>
              <w:t>Maggie Geppert</w:t>
            </w:r>
            <w:r w:rsidR="00821530">
              <w:rPr>
                <w:rFonts w:asciiTheme="minorHAnsi" w:hAnsiTheme="minorHAnsi" w:cstheme="minorHAnsi"/>
              </w:rPr>
              <w:t>)</w:t>
            </w:r>
            <w:r>
              <w:rPr>
                <w:rFonts w:asciiTheme="minorHAnsi" w:hAnsiTheme="minorHAnsi" w:cstheme="minorHAnsi"/>
              </w:rPr>
              <w:t xml:space="preserve">, </w:t>
            </w:r>
            <w:r w:rsidR="00A9735A">
              <w:rPr>
                <w:rFonts w:asciiTheme="minorHAnsi" w:hAnsiTheme="minorHAnsi" w:cstheme="minorHAnsi"/>
              </w:rPr>
              <w:t xml:space="preserve">Beverly Riley, Rich Seiler, and </w:t>
            </w:r>
            <w:r>
              <w:rPr>
                <w:rFonts w:asciiTheme="minorHAnsi" w:hAnsiTheme="minorHAnsi" w:cstheme="minorHAnsi"/>
              </w:rPr>
              <w:t>Mike Vanlandingham</w:t>
            </w:r>
          </w:p>
        </w:tc>
      </w:tr>
      <w:tr w:rsidR="00CB22AE">
        <w:trPr>
          <w:cantSplit/>
          <w:trHeight w:val="576"/>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CB22AE" w:rsidRDefault="00CB22AE" w:rsidP="00D34F58">
            <w:pPr>
              <w:pStyle w:val="NoSpacing"/>
              <w:jc w:val="right"/>
              <w:rPr>
                <w:b/>
              </w:rPr>
            </w:pPr>
            <w:r w:rsidRPr="00CB22AE">
              <w:rPr>
                <w:b/>
              </w:rPr>
              <w:t>Voting Members Absent</w:t>
            </w:r>
          </w:p>
        </w:tc>
        <w:tc>
          <w:tcPr>
            <w:tcW w:w="4009" w:type="pct"/>
            <w:tcBorders>
              <w:top w:val="single" w:sz="4" w:space="0" w:color="auto"/>
              <w:left w:val="single" w:sz="4" w:space="0" w:color="auto"/>
              <w:bottom w:val="single" w:sz="4" w:space="0" w:color="auto"/>
              <w:right w:val="single" w:sz="4" w:space="0" w:color="auto"/>
            </w:tcBorders>
          </w:tcPr>
          <w:p w:rsidR="00CB22AE" w:rsidRPr="0015501D" w:rsidRDefault="00C6018F" w:rsidP="00E94C5E">
            <w:pPr>
              <w:pStyle w:val="NoSpacing"/>
              <w:rPr>
                <w:rFonts w:cstheme="minorHAnsi"/>
              </w:rPr>
            </w:pPr>
            <w:r>
              <w:rPr>
                <w:rFonts w:cstheme="minorHAnsi"/>
              </w:rPr>
              <w:t>DD Farwell</w:t>
            </w:r>
            <w:r w:rsidR="0071481E">
              <w:rPr>
                <w:rFonts w:cstheme="minorHAnsi"/>
              </w:rPr>
              <w:t xml:space="preserve">, Sara Gibson, </w:t>
            </w:r>
            <w:r w:rsidR="00A9735A">
              <w:rPr>
                <w:rFonts w:cstheme="minorHAnsi"/>
              </w:rPr>
              <w:t xml:space="preserve">and </w:t>
            </w:r>
            <w:r w:rsidR="0071481E">
              <w:rPr>
                <w:rFonts w:cstheme="minorHAnsi"/>
              </w:rPr>
              <w:t>Darlene Niebuhr</w:t>
            </w:r>
          </w:p>
        </w:tc>
      </w:tr>
      <w:tr w:rsidR="00CB22AE">
        <w:trPr>
          <w:cantSplit/>
          <w:trHeight w:val="576"/>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CB22AE" w:rsidRDefault="00CB22AE" w:rsidP="00D34F58">
            <w:pPr>
              <w:pStyle w:val="NoSpacing"/>
              <w:jc w:val="right"/>
              <w:rPr>
                <w:b/>
              </w:rPr>
            </w:pPr>
            <w:r w:rsidRPr="00CB22AE">
              <w:rPr>
                <w:b/>
              </w:rPr>
              <w:t>Non-Voting Members Present</w:t>
            </w:r>
          </w:p>
        </w:tc>
        <w:tc>
          <w:tcPr>
            <w:tcW w:w="4009" w:type="pct"/>
            <w:tcBorders>
              <w:top w:val="single" w:sz="4" w:space="0" w:color="auto"/>
              <w:left w:val="single" w:sz="4" w:space="0" w:color="auto"/>
              <w:bottom w:val="single" w:sz="4" w:space="0" w:color="auto"/>
              <w:right w:val="single" w:sz="4" w:space="0" w:color="auto"/>
            </w:tcBorders>
          </w:tcPr>
          <w:p w:rsidR="00CB22AE" w:rsidRPr="00320258" w:rsidRDefault="008A2955" w:rsidP="008C3087">
            <w:pPr>
              <w:pStyle w:val="NoSpacing"/>
            </w:pPr>
            <w:r>
              <w:t>Tom Crylen and Julie Riley (</w:t>
            </w:r>
            <w:r w:rsidR="008C3087">
              <w:t>proxy</w:t>
            </w:r>
            <w:r>
              <w:t xml:space="preserve"> for Sue Von Lanken)</w:t>
            </w:r>
          </w:p>
        </w:tc>
      </w:tr>
      <w:tr w:rsidR="00CB22AE">
        <w:trPr>
          <w:cantSplit/>
          <w:trHeight w:val="576"/>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CB22AE" w:rsidRPr="0015501D" w:rsidRDefault="00CB22AE" w:rsidP="00D34F58">
            <w:pPr>
              <w:pStyle w:val="NoSpacing"/>
              <w:jc w:val="right"/>
              <w:rPr>
                <w:b/>
              </w:rPr>
            </w:pPr>
            <w:r w:rsidRPr="0015501D">
              <w:rPr>
                <w:b/>
              </w:rPr>
              <w:t>Guests</w:t>
            </w:r>
          </w:p>
        </w:tc>
        <w:tc>
          <w:tcPr>
            <w:tcW w:w="4009" w:type="pct"/>
            <w:tcBorders>
              <w:top w:val="single" w:sz="4" w:space="0" w:color="auto"/>
              <w:left w:val="single" w:sz="4" w:space="0" w:color="auto"/>
              <w:bottom w:val="single" w:sz="4" w:space="0" w:color="auto"/>
              <w:right w:val="single" w:sz="4" w:space="0" w:color="auto"/>
            </w:tcBorders>
          </w:tcPr>
          <w:p w:rsidR="00CB22AE" w:rsidRPr="0015501D" w:rsidRDefault="0015501D" w:rsidP="00F46931">
            <w:pPr>
              <w:pStyle w:val="NoSpacing"/>
              <w:rPr>
                <w:rFonts w:cstheme="minorHAnsi"/>
              </w:rPr>
            </w:pPr>
            <w:r w:rsidRPr="0015501D">
              <w:rPr>
                <w:rFonts w:cstheme="minorHAnsi"/>
              </w:rPr>
              <w:t>None</w:t>
            </w:r>
          </w:p>
        </w:tc>
      </w:tr>
    </w:tbl>
    <w:p w:rsidR="009D7EF4" w:rsidRDefault="009D7EF4" w:rsidP="009D7EF4">
      <w:pPr>
        <w:pStyle w:val="NoSpacing"/>
      </w:pPr>
    </w:p>
    <w:tbl>
      <w:tblPr>
        <w:tblStyle w:val="TableGrid"/>
        <w:tblW w:w="10548" w:type="dxa"/>
        <w:tblLayout w:type="fixed"/>
        <w:tblLook w:val="04A0" w:firstRow="1" w:lastRow="0" w:firstColumn="1" w:lastColumn="0" w:noHBand="0" w:noVBand="1"/>
      </w:tblPr>
      <w:tblGrid>
        <w:gridCol w:w="10548"/>
      </w:tblGrid>
      <w:tr w:rsidR="009D7EF4" w:rsidRPr="00CB22AE">
        <w:trPr>
          <w:cantSplit/>
        </w:trPr>
        <w:tc>
          <w:tcPr>
            <w:tcW w:w="10548" w:type="dxa"/>
            <w:shd w:val="clear" w:color="auto" w:fill="auto"/>
          </w:tcPr>
          <w:p w:rsidR="009D7EF4" w:rsidRPr="00CB22AE" w:rsidRDefault="00CB22AE" w:rsidP="00C376F1">
            <w:pPr>
              <w:pStyle w:val="NoSpacing"/>
              <w:rPr>
                <w:b/>
              </w:rPr>
            </w:pPr>
            <w:r>
              <w:rPr>
                <w:b/>
              </w:rPr>
              <w:t xml:space="preserve">Meeting </w:t>
            </w:r>
            <w:r w:rsidR="00714372">
              <w:rPr>
                <w:b/>
              </w:rPr>
              <w:t>Minutes</w:t>
            </w:r>
          </w:p>
        </w:tc>
      </w:tr>
    </w:tbl>
    <w:p w:rsidR="00714372" w:rsidRDefault="00714372" w:rsidP="00714372">
      <w:pPr>
        <w:pStyle w:val="NoSpacing"/>
        <w:numPr>
          <w:ilvl w:val="0"/>
          <w:numId w:val="6"/>
        </w:numPr>
      </w:pPr>
      <w:r>
        <w:t>Approval of Minutes</w:t>
      </w:r>
    </w:p>
    <w:p w:rsidR="00F46931" w:rsidRDefault="00507380" w:rsidP="00F46931">
      <w:pPr>
        <w:pStyle w:val="NoSpacing"/>
        <w:ind w:left="720"/>
      </w:pPr>
      <w:r>
        <w:t xml:space="preserve">The minutes from the </w:t>
      </w:r>
      <w:r w:rsidR="008A2955">
        <w:t>2/14/14</w:t>
      </w:r>
      <w:r>
        <w:t xml:space="preserve"> meeting were reviewed and approved as written</w:t>
      </w:r>
      <w:r w:rsidR="00F46931">
        <w:t>.</w:t>
      </w:r>
    </w:p>
    <w:p w:rsidR="00714372" w:rsidRDefault="00714372" w:rsidP="00714372">
      <w:pPr>
        <w:pStyle w:val="NoSpacing"/>
        <w:ind w:left="720"/>
      </w:pPr>
    </w:p>
    <w:p w:rsidR="00714372" w:rsidRDefault="00714372" w:rsidP="00714372">
      <w:pPr>
        <w:pStyle w:val="NoSpacing"/>
        <w:numPr>
          <w:ilvl w:val="0"/>
          <w:numId w:val="6"/>
        </w:numPr>
      </w:pPr>
      <w:r>
        <w:t>Old Business</w:t>
      </w:r>
    </w:p>
    <w:p w:rsidR="00714372" w:rsidRDefault="00E71D8A" w:rsidP="00E71D8A">
      <w:pPr>
        <w:pStyle w:val="NoSpacing"/>
        <w:ind w:left="720"/>
      </w:pPr>
      <w:r>
        <w:t>There was no old business.</w:t>
      </w:r>
      <w:r w:rsidR="00B21F9D">
        <w:t xml:space="preserve">  </w:t>
      </w:r>
    </w:p>
    <w:p w:rsidR="00E71D8A" w:rsidRDefault="00E71D8A" w:rsidP="00E71D8A">
      <w:pPr>
        <w:pStyle w:val="NoSpacing"/>
        <w:ind w:left="720"/>
      </w:pPr>
    </w:p>
    <w:p w:rsidR="00714372" w:rsidRDefault="00714372" w:rsidP="00714372">
      <w:pPr>
        <w:pStyle w:val="NoSpacing"/>
        <w:numPr>
          <w:ilvl w:val="0"/>
          <w:numId w:val="6"/>
        </w:numPr>
      </w:pPr>
      <w:r>
        <w:t>New Business</w:t>
      </w:r>
    </w:p>
    <w:p w:rsidR="000B3259" w:rsidRDefault="008A2955" w:rsidP="008C3087">
      <w:pPr>
        <w:pStyle w:val="NoSpacing"/>
        <w:numPr>
          <w:ilvl w:val="0"/>
          <w:numId w:val="7"/>
        </w:numPr>
      </w:pPr>
      <w:r>
        <w:t xml:space="preserve">Student </w:t>
      </w:r>
      <w:r w:rsidR="00CD091F">
        <w:t>Government Presentation</w:t>
      </w:r>
      <w:r>
        <w:t xml:space="preserve"> on Gender Neutral Bathrooms</w:t>
      </w:r>
      <w:r w:rsidR="002B3C22">
        <w:t xml:space="preserve"> –</w:t>
      </w:r>
      <w:r w:rsidR="00E668C5">
        <w:t xml:space="preserve">Dana Tenenbaum and </w:t>
      </w:r>
      <w:r w:rsidR="002B3C22">
        <w:t xml:space="preserve">Adam </w:t>
      </w:r>
      <w:proofErr w:type="spellStart"/>
      <w:r w:rsidR="002B3C22">
        <w:t>Schalke</w:t>
      </w:r>
      <w:proofErr w:type="spellEnd"/>
      <w:r w:rsidR="00601712">
        <w:t xml:space="preserve"> (Student Government)</w:t>
      </w:r>
      <w:r w:rsidR="002B3C22">
        <w:t xml:space="preserve"> attended the meeting to </w:t>
      </w:r>
      <w:r w:rsidR="00E668C5">
        <w:t>present</w:t>
      </w:r>
      <w:r w:rsidR="002B3C22">
        <w:t xml:space="preserve"> about Gender Neutral Bathrooms. </w:t>
      </w:r>
      <w:r w:rsidR="008C3087">
        <w:t xml:space="preserve">  Student Government voted to </w:t>
      </w:r>
      <w:r w:rsidR="002F4C28">
        <w:t>request that</w:t>
      </w:r>
      <w:r w:rsidR="008C3087">
        <w:t xml:space="preserve"> gender neutral bathrooms</w:t>
      </w:r>
      <w:r w:rsidR="002F4C28">
        <w:t xml:space="preserve"> be</w:t>
      </w:r>
      <w:r w:rsidR="008C3087">
        <w:t xml:space="preserve"> installed in all new buildings on campus for the sake of transgender students.  Scott reported this issue was raised a few years ago and received wide support on campus.  He will forward that information to Dana.  Tom Crylen reported gender neutral bathrooms are included in the plans for Buildings D and H.  Tom will send a note to Dana informing her of </w:t>
      </w:r>
      <w:r w:rsidR="002F4C28">
        <w:t>the plans for</w:t>
      </w:r>
      <w:r w:rsidR="008C3087">
        <w:t xml:space="preserve"> gender neutral bathrooms in new construction.  It was determined a PAR will not be necessary as this is already in the plans for new construction.  As buildings are renovated, gender neutral bathrooms will be considered.  </w:t>
      </w:r>
    </w:p>
    <w:p w:rsidR="002B7975" w:rsidRDefault="008A2955" w:rsidP="008F59FE">
      <w:pPr>
        <w:pStyle w:val="NoSpacing"/>
        <w:numPr>
          <w:ilvl w:val="0"/>
          <w:numId w:val="7"/>
        </w:numPr>
      </w:pPr>
      <w:r>
        <w:t>Rentals/Retail Services</w:t>
      </w:r>
    </w:p>
    <w:p w:rsidR="002B7975" w:rsidRDefault="002B7975" w:rsidP="002B7975">
      <w:pPr>
        <w:pStyle w:val="NoSpacing"/>
        <w:numPr>
          <w:ilvl w:val="0"/>
          <w:numId w:val="9"/>
        </w:numPr>
        <w:ind w:left="1800"/>
      </w:pPr>
      <w:r>
        <w:t>Sodexo is having difficulty getting equipment in to work on the Subway over spring break, which may delay the opening of the Subway.  Work</w:t>
      </w:r>
      <w:r w:rsidR="002F4C28">
        <w:t xml:space="preserve"> is scheduled to be</w:t>
      </w:r>
      <w:r>
        <w:t xml:space="preserve"> done over the break with most of the heavy work being done on Thursday and Friday evenings</w:t>
      </w:r>
      <w:r w:rsidR="002F4C28">
        <w:t xml:space="preserve"> before the break begins</w:t>
      </w:r>
      <w:r>
        <w:t>.  A safety barrier will be in place if Subway cannot open on March 31.</w:t>
      </w:r>
    </w:p>
    <w:p w:rsidR="002B7975" w:rsidRDefault="002F4C28" w:rsidP="002B7975">
      <w:pPr>
        <w:pStyle w:val="NoSpacing"/>
        <w:numPr>
          <w:ilvl w:val="0"/>
          <w:numId w:val="9"/>
        </w:numPr>
        <w:ind w:left="1800"/>
      </w:pPr>
      <w:r>
        <w:t>Harper is</w:t>
      </w:r>
      <w:r w:rsidR="002B7975">
        <w:t xml:space="preserve"> in talks with Starbucks for Building D.</w:t>
      </w:r>
    </w:p>
    <w:p w:rsidR="002B7975" w:rsidRDefault="002B7975" w:rsidP="002B7975">
      <w:pPr>
        <w:pStyle w:val="NoSpacing"/>
        <w:numPr>
          <w:ilvl w:val="0"/>
          <w:numId w:val="9"/>
        </w:numPr>
        <w:ind w:left="1800"/>
      </w:pPr>
      <w:r>
        <w:t xml:space="preserve">The salad bar upgrades are finished in the main cafeteria.  Most other upgrades will be complete by the end of spring break.  </w:t>
      </w:r>
    </w:p>
    <w:p w:rsidR="002B7975" w:rsidRDefault="008A2955" w:rsidP="008F59FE">
      <w:pPr>
        <w:pStyle w:val="NoSpacing"/>
        <w:numPr>
          <w:ilvl w:val="0"/>
          <w:numId w:val="7"/>
        </w:numPr>
      </w:pPr>
      <w:r>
        <w:lastRenderedPageBreak/>
        <w:t>ADA</w:t>
      </w:r>
      <w:r w:rsidR="004B3246">
        <w:t xml:space="preserve"> – </w:t>
      </w:r>
      <w:r w:rsidR="002B7975">
        <w:t>Scott Friedman reported many fol</w:t>
      </w:r>
      <w:r w:rsidR="002F4C28">
        <w:t>k</w:t>
      </w:r>
      <w:r w:rsidR="002B7975">
        <w:t>s have been assisting ADA students use vending machines on campus as they are not ADA accessible.  The physical layout of the machines is not ADA accessible.  Our contract spells out that all machines must be ADA accessible.  Rich and Scott will work on this and report back to the group.  It was noted that this committee may want to review other vendor contracts to ensure they are ADA compliant.</w:t>
      </w:r>
    </w:p>
    <w:p w:rsidR="008A2955" w:rsidRDefault="008A2955" w:rsidP="008F59FE">
      <w:pPr>
        <w:pStyle w:val="NoSpacing"/>
        <w:numPr>
          <w:ilvl w:val="0"/>
          <w:numId w:val="7"/>
        </w:numPr>
      </w:pPr>
      <w:r>
        <w:t>Facilities/Construction</w:t>
      </w:r>
    </w:p>
    <w:p w:rsidR="002B7975" w:rsidRDefault="002B7975" w:rsidP="002B7975">
      <w:pPr>
        <w:pStyle w:val="NoSpacing"/>
        <w:numPr>
          <w:ilvl w:val="0"/>
          <w:numId w:val="10"/>
        </w:numPr>
      </w:pPr>
      <w:r>
        <w:t>Budget exceptions are due to Laurie Dietz today.</w:t>
      </w:r>
    </w:p>
    <w:p w:rsidR="00964A7B" w:rsidRDefault="00964A7B" w:rsidP="002B7975">
      <w:pPr>
        <w:pStyle w:val="NoSpacing"/>
        <w:numPr>
          <w:ilvl w:val="0"/>
          <w:numId w:val="10"/>
        </w:numPr>
      </w:pPr>
      <w:r>
        <w:t xml:space="preserve">Ring Road – </w:t>
      </w:r>
      <w:r w:rsidR="002B7975">
        <w:t xml:space="preserve">The </w:t>
      </w:r>
      <w:r w:rsidR="002F4C28">
        <w:t xml:space="preserve">ring </w:t>
      </w:r>
      <w:r w:rsidR="002B7975">
        <w:t xml:space="preserve">road will </w:t>
      </w:r>
      <w:r>
        <w:t>clos</w:t>
      </w:r>
      <w:r w:rsidR="002B7975">
        <w:t>e</w:t>
      </w:r>
      <w:r>
        <w:t xml:space="preserve"> after graduation </w:t>
      </w:r>
      <w:r w:rsidR="002B7975">
        <w:t>until the</w:t>
      </w:r>
      <w:r>
        <w:t xml:space="preserve"> start of fall semester</w:t>
      </w:r>
      <w:r w:rsidR="002F4C28">
        <w:t>,</w:t>
      </w:r>
      <w:r>
        <w:t xml:space="preserve"> </w:t>
      </w:r>
      <w:proofErr w:type="gramStart"/>
      <w:r w:rsidR="002B7975">
        <w:t xml:space="preserve">as </w:t>
      </w:r>
      <w:r>
        <w:t xml:space="preserve"> approved</w:t>
      </w:r>
      <w:proofErr w:type="gramEnd"/>
      <w:r>
        <w:t xml:space="preserve"> at 3/11 P</w:t>
      </w:r>
      <w:r w:rsidR="002B7975">
        <w:t xml:space="preserve">resident’s </w:t>
      </w:r>
      <w:r>
        <w:t>C</w:t>
      </w:r>
      <w:r w:rsidR="002B7975">
        <w:t>abinet</w:t>
      </w:r>
      <w:r>
        <w:t xml:space="preserve">.  </w:t>
      </w:r>
      <w:r w:rsidR="002B7975">
        <w:t xml:space="preserve">A left turn lane will be added. </w:t>
      </w:r>
      <w:r w:rsidR="006A1149">
        <w:t xml:space="preserve">  </w:t>
      </w:r>
      <w:r w:rsidR="002B7975">
        <w:t>Facilities w</w:t>
      </w:r>
      <w:r w:rsidR="006A1149">
        <w:t xml:space="preserve">ill work with </w:t>
      </w:r>
      <w:r w:rsidR="002B7975">
        <w:t>Harper P</w:t>
      </w:r>
      <w:r w:rsidR="006A1149">
        <w:t xml:space="preserve">olice and </w:t>
      </w:r>
      <w:r w:rsidR="002B7975">
        <w:t>C</w:t>
      </w:r>
      <w:r w:rsidR="006A1149">
        <w:t xml:space="preserve">arolynn </w:t>
      </w:r>
      <w:r w:rsidR="002B7975">
        <w:t>M</w:t>
      </w:r>
      <w:r w:rsidR="006A1149">
        <w:t xml:space="preserve">uci on alternate paths.  </w:t>
      </w:r>
    </w:p>
    <w:p w:rsidR="002B7975" w:rsidRDefault="002C23E0" w:rsidP="002B7975">
      <w:pPr>
        <w:pStyle w:val="NoSpacing"/>
        <w:numPr>
          <w:ilvl w:val="0"/>
          <w:numId w:val="10"/>
        </w:numPr>
      </w:pPr>
      <w:r>
        <w:t>Graduation –</w:t>
      </w:r>
      <w:r w:rsidR="002F4C28">
        <w:t xml:space="preserve">Graduation will be held by Lot 1 this year.  There is a concern the ground will be very wet and affect graduation.  </w:t>
      </w:r>
      <w:r>
        <w:t>Erickson presented</w:t>
      </w:r>
      <w:r w:rsidR="002B7975">
        <w:t xml:space="preserve"> conceptual drawings for the proposed outdoor amphitheater </w:t>
      </w:r>
      <w:r>
        <w:t xml:space="preserve">at </w:t>
      </w:r>
      <w:r w:rsidR="002B7975">
        <w:t xml:space="preserve">the </w:t>
      </w:r>
      <w:r>
        <w:t xml:space="preserve">3/11 </w:t>
      </w:r>
      <w:r w:rsidR="002B7975">
        <w:t>President’s Cabinet</w:t>
      </w:r>
      <w:r>
        <w:t xml:space="preserve">.  </w:t>
      </w:r>
      <w:r w:rsidR="002B7975">
        <w:t>This p</w:t>
      </w:r>
      <w:r>
        <w:t xml:space="preserve">roject will move forward.  </w:t>
      </w:r>
      <w:r w:rsidR="002B7975">
        <w:t>It is planned that this will be the p</w:t>
      </w:r>
      <w:r>
        <w:t xml:space="preserve">ermanent area for graduation. </w:t>
      </w:r>
      <w:r w:rsidR="002B7975">
        <w:t xml:space="preserve">  The area will also be used for our own theater events and concerts, as well as a community venue.</w:t>
      </w:r>
    </w:p>
    <w:p w:rsidR="00842CCF" w:rsidRDefault="00842CCF" w:rsidP="002B7975">
      <w:pPr>
        <w:pStyle w:val="NoSpacing"/>
        <w:numPr>
          <w:ilvl w:val="0"/>
          <w:numId w:val="10"/>
        </w:numPr>
      </w:pPr>
      <w:r>
        <w:t xml:space="preserve">One </w:t>
      </w:r>
      <w:r w:rsidR="008A4DEB">
        <w:t>S</w:t>
      </w:r>
      <w:r>
        <w:t xml:space="preserve">top </w:t>
      </w:r>
      <w:r w:rsidR="008A4DEB">
        <w:t>–</w:t>
      </w:r>
      <w:r>
        <w:t xml:space="preserve"> </w:t>
      </w:r>
      <w:r w:rsidR="008A4DEB">
        <w:t xml:space="preserve">This is in the </w:t>
      </w:r>
      <w:r>
        <w:t xml:space="preserve">design stage. </w:t>
      </w:r>
      <w:r w:rsidR="008A4DEB">
        <w:t>Received</w:t>
      </w:r>
      <w:r>
        <w:t xml:space="preserve"> approval to proceed to </w:t>
      </w:r>
      <w:r w:rsidR="008A4DEB">
        <w:t xml:space="preserve">the </w:t>
      </w:r>
      <w:r>
        <w:t>next stage.</w:t>
      </w:r>
      <w:r w:rsidR="008A4DEB">
        <w:t xml:space="preserve">  The target completion date is</w:t>
      </w:r>
      <w:r>
        <w:t xml:space="preserve"> 2017</w:t>
      </w:r>
      <w:r w:rsidR="008A4DEB">
        <w:t>.</w:t>
      </w:r>
    </w:p>
    <w:p w:rsidR="00842CCF" w:rsidRDefault="00842CCF" w:rsidP="002B7975">
      <w:pPr>
        <w:pStyle w:val="NoSpacing"/>
        <w:numPr>
          <w:ilvl w:val="0"/>
          <w:numId w:val="10"/>
        </w:numPr>
      </w:pPr>
      <w:r>
        <w:t xml:space="preserve">Bridge to </w:t>
      </w:r>
      <w:r w:rsidR="008A4DEB">
        <w:t>North L</w:t>
      </w:r>
      <w:r>
        <w:t xml:space="preserve">ot </w:t>
      </w:r>
      <w:r w:rsidR="008A4DEB">
        <w:t>–</w:t>
      </w:r>
      <w:r>
        <w:t xml:space="preserve"> </w:t>
      </w:r>
      <w:r w:rsidR="008A4DEB">
        <w:t xml:space="preserve">Received </w:t>
      </w:r>
      <w:r>
        <w:t xml:space="preserve">approval to proceed with </w:t>
      </w:r>
      <w:r w:rsidR="008A4DEB">
        <w:t xml:space="preserve">the </w:t>
      </w:r>
      <w:r>
        <w:t xml:space="preserve">new </w:t>
      </w:r>
      <w:r w:rsidR="008A4DEB">
        <w:t>bridge.</w:t>
      </w:r>
      <w:r>
        <w:t xml:space="preserve">  </w:t>
      </w:r>
      <w:r w:rsidR="008A4DEB">
        <w:t>W</w:t>
      </w:r>
      <w:r>
        <w:t>ork</w:t>
      </w:r>
      <w:r w:rsidR="008A4DEB">
        <w:t xml:space="preserve"> will begin </w:t>
      </w:r>
      <w:r>
        <w:t>this summer.</w:t>
      </w:r>
    </w:p>
    <w:p w:rsidR="00842CCF" w:rsidRDefault="00842CCF" w:rsidP="002B7975">
      <w:pPr>
        <w:pStyle w:val="NoSpacing"/>
        <w:numPr>
          <w:ilvl w:val="0"/>
          <w:numId w:val="10"/>
        </w:numPr>
      </w:pPr>
      <w:r>
        <w:t xml:space="preserve">Building </w:t>
      </w:r>
      <w:r w:rsidR="008A4DEB">
        <w:t xml:space="preserve">D </w:t>
      </w:r>
      <w:r>
        <w:t xml:space="preserve">- </w:t>
      </w:r>
      <w:r w:rsidR="008A4DEB">
        <w:t xml:space="preserve">Phase 1 is </w:t>
      </w:r>
      <w:r>
        <w:t xml:space="preserve">on track to open this fall. </w:t>
      </w:r>
    </w:p>
    <w:p w:rsidR="00842CCF" w:rsidRDefault="00842CCF" w:rsidP="002B7975">
      <w:pPr>
        <w:pStyle w:val="NoSpacing"/>
        <w:numPr>
          <w:ilvl w:val="0"/>
          <w:numId w:val="10"/>
        </w:numPr>
      </w:pPr>
      <w:r>
        <w:t xml:space="preserve">Building </w:t>
      </w:r>
      <w:r w:rsidR="008A4DEB">
        <w:t>H</w:t>
      </w:r>
      <w:r>
        <w:t xml:space="preserve"> – </w:t>
      </w:r>
      <w:r w:rsidR="008A4DEB">
        <w:t>W</w:t>
      </w:r>
      <w:r>
        <w:t>ill be moving folks over winter break.</w:t>
      </w:r>
      <w:r w:rsidR="00BC06EA">
        <w:t xml:space="preserve">  </w:t>
      </w:r>
      <w:r w:rsidR="008A4DEB">
        <w:t>Tom is w</w:t>
      </w:r>
      <w:r w:rsidR="00BC06EA">
        <w:t xml:space="preserve">orking with </w:t>
      </w:r>
      <w:r w:rsidR="008A4DEB">
        <w:t>the P</w:t>
      </w:r>
      <w:r w:rsidR="00BC06EA">
        <w:t xml:space="preserve">rovost on </w:t>
      </w:r>
      <w:r w:rsidR="008A4DEB">
        <w:t xml:space="preserve">a </w:t>
      </w:r>
      <w:r w:rsidR="00BC06EA">
        <w:t>fac</w:t>
      </w:r>
      <w:r w:rsidR="008A4DEB">
        <w:t>ulty member to be the point person.</w:t>
      </w:r>
    </w:p>
    <w:p w:rsidR="00BC06EA" w:rsidRDefault="00BC06EA" w:rsidP="002B7975">
      <w:pPr>
        <w:pStyle w:val="NoSpacing"/>
        <w:numPr>
          <w:ilvl w:val="0"/>
          <w:numId w:val="10"/>
        </w:numPr>
      </w:pPr>
      <w:r>
        <w:t xml:space="preserve">Snow and ice removal – </w:t>
      </w:r>
      <w:r w:rsidR="008A4DEB">
        <w:t xml:space="preserve">Facilities </w:t>
      </w:r>
      <w:r>
        <w:t>had a lot of issues with cost and salt availability</w:t>
      </w:r>
      <w:r w:rsidR="008A4DEB">
        <w:t xml:space="preserve"> this winter.</w:t>
      </w:r>
    </w:p>
    <w:p w:rsidR="00BC06EA" w:rsidRDefault="00486AB3" w:rsidP="002B7975">
      <w:pPr>
        <w:pStyle w:val="NoSpacing"/>
        <w:numPr>
          <w:ilvl w:val="0"/>
          <w:numId w:val="10"/>
        </w:numPr>
      </w:pPr>
      <w:r>
        <w:t xml:space="preserve">Sustainability – </w:t>
      </w:r>
      <w:r w:rsidRPr="00486AB3">
        <w:t>Monthly sustainability articles for the campus newsletter on what is being done through Facilities for sustainability</w:t>
      </w:r>
      <w:r w:rsidR="002F4C28">
        <w:t xml:space="preserve">.  Hiring a part time Sustainability Coordinator.  </w:t>
      </w:r>
    </w:p>
    <w:p w:rsidR="00BC06EA" w:rsidRDefault="00BC06EA" w:rsidP="002B7975">
      <w:pPr>
        <w:pStyle w:val="NoSpacing"/>
        <w:numPr>
          <w:ilvl w:val="0"/>
          <w:numId w:val="10"/>
        </w:numPr>
      </w:pPr>
      <w:r>
        <w:t xml:space="preserve">Greenhouse </w:t>
      </w:r>
      <w:r w:rsidR="008A4DEB">
        <w:t>Gas R</w:t>
      </w:r>
      <w:r>
        <w:t xml:space="preserve">eport – </w:t>
      </w:r>
      <w:r w:rsidR="008A4DEB">
        <w:t xml:space="preserve">Elissa is </w:t>
      </w:r>
      <w:r>
        <w:t xml:space="preserve">gathering data for that report.  </w:t>
      </w:r>
      <w:r w:rsidR="00486AB3">
        <w:t>Some of the data needed includes:</w:t>
      </w:r>
    </w:p>
    <w:p w:rsidR="00486AB3" w:rsidRPr="00486AB3" w:rsidRDefault="00486AB3" w:rsidP="00F97E7E">
      <w:pPr>
        <w:numPr>
          <w:ilvl w:val="2"/>
          <w:numId w:val="10"/>
        </w:numPr>
        <w:spacing w:line="276" w:lineRule="auto"/>
        <w:contextualSpacing/>
        <w:rPr>
          <w:rFonts w:asciiTheme="minorHAnsi" w:hAnsiTheme="minorHAnsi" w:cstheme="minorBidi"/>
        </w:rPr>
      </w:pPr>
      <w:r w:rsidRPr="00486AB3">
        <w:rPr>
          <w:rFonts w:asciiTheme="minorHAnsi" w:hAnsiTheme="minorHAnsi" w:cstheme="minorBidi"/>
        </w:rPr>
        <w:t>Electricity, natural gas and water usage</w:t>
      </w:r>
    </w:p>
    <w:p w:rsidR="00486AB3" w:rsidRPr="00486AB3" w:rsidRDefault="00486AB3" w:rsidP="00F97E7E">
      <w:pPr>
        <w:numPr>
          <w:ilvl w:val="2"/>
          <w:numId w:val="10"/>
        </w:numPr>
        <w:spacing w:line="276" w:lineRule="auto"/>
        <w:contextualSpacing/>
        <w:rPr>
          <w:rFonts w:asciiTheme="minorHAnsi" w:hAnsiTheme="minorHAnsi" w:cstheme="minorBidi"/>
        </w:rPr>
      </w:pPr>
      <w:r w:rsidRPr="00486AB3">
        <w:rPr>
          <w:rFonts w:asciiTheme="minorHAnsi" w:hAnsiTheme="minorHAnsi" w:cstheme="minorBidi"/>
        </w:rPr>
        <w:t>Population of full and part time students, full and part time faculty and staff</w:t>
      </w:r>
    </w:p>
    <w:p w:rsidR="00486AB3" w:rsidRPr="00486AB3" w:rsidRDefault="00486AB3" w:rsidP="00F97E7E">
      <w:pPr>
        <w:numPr>
          <w:ilvl w:val="2"/>
          <w:numId w:val="10"/>
        </w:numPr>
        <w:spacing w:line="276" w:lineRule="auto"/>
        <w:contextualSpacing/>
        <w:rPr>
          <w:rFonts w:asciiTheme="minorHAnsi" w:hAnsiTheme="minorHAnsi" w:cstheme="minorBidi"/>
        </w:rPr>
      </w:pPr>
      <w:r w:rsidRPr="00486AB3">
        <w:rPr>
          <w:rFonts w:asciiTheme="minorHAnsi" w:hAnsiTheme="minorHAnsi" w:cstheme="minorBidi"/>
        </w:rPr>
        <w:t>Total building square footage</w:t>
      </w:r>
    </w:p>
    <w:p w:rsidR="00486AB3" w:rsidRPr="00486AB3" w:rsidRDefault="00486AB3" w:rsidP="00F97E7E">
      <w:pPr>
        <w:numPr>
          <w:ilvl w:val="2"/>
          <w:numId w:val="10"/>
        </w:numPr>
        <w:spacing w:line="276" w:lineRule="auto"/>
        <w:contextualSpacing/>
        <w:rPr>
          <w:rFonts w:asciiTheme="minorHAnsi" w:hAnsiTheme="minorHAnsi" w:cstheme="minorBidi"/>
        </w:rPr>
      </w:pPr>
      <w:r w:rsidRPr="00486AB3">
        <w:rPr>
          <w:rFonts w:asciiTheme="minorHAnsi" w:hAnsiTheme="minorHAnsi" w:cstheme="minorBidi"/>
        </w:rPr>
        <w:t>Commuting information</w:t>
      </w:r>
    </w:p>
    <w:p w:rsidR="00486AB3" w:rsidRPr="00486AB3" w:rsidRDefault="00486AB3" w:rsidP="00F97E7E">
      <w:pPr>
        <w:numPr>
          <w:ilvl w:val="2"/>
          <w:numId w:val="10"/>
        </w:numPr>
        <w:spacing w:line="276" w:lineRule="auto"/>
        <w:contextualSpacing/>
        <w:rPr>
          <w:rFonts w:asciiTheme="minorHAnsi" w:hAnsiTheme="minorHAnsi" w:cstheme="minorBidi"/>
        </w:rPr>
      </w:pPr>
      <w:r w:rsidRPr="00486AB3">
        <w:rPr>
          <w:rFonts w:asciiTheme="minorHAnsi" w:hAnsiTheme="minorHAnsi" w:cstheme="minorBidi"/>
        </w:rPr>
        <w:t>Air travel</w:t>
      </w:r>
    </w:p>
    <w:p w:rsidR="00486AB3" w:rsidRPr="00486AB3" w:rsidRDefault="00486AB3" w:rsidP="00F97E7E">
      <w:pPr>
        <w:numPr>
          <w:ilvl w:val="2"/>
          <w:numId w:val="10"/>
        </w:numPr>
        <w:spacing w:line="276" w:lineRule="auto"/>
        <w:contextualSpacing/>
        <w:rPr>
          <w:rFonts w:asciiTheme="minorHAnsi" w:hAnsiTheme="minorHAnsi" w:cstheme="minorBidi"/>
        </w:rPr>
      </w:pPr>
      <w:r w:rsidRPr="00486AB3">
        <w:rPr>
          <w:rFonts w:asciiTheme="minorHAnsi" w:hAnsiTheme="minorHAnsi" w:cstheme="minorBidi"/>
        </w:rPr>
        <w:t>Study abroad travel miles</w:t>
      </w:r>
    </w:p>
    <w:p w:rsidR="00486AB3" w:rsidRPr="00486AB3" w:rsidRDefault="00486AB3" w:rsidP="00F97E7E">
      <w:pPr>
        <w:numPr>
          <w:ilvl w:val="2"/>
          <w:numId w:val="10"/>
        </w:numPr>
        <w:spacing w:line="276" w:lineRule="auto"/>
        <w:contextualSpacing/>
        <w:rPr>
          <w:rFonts w:asciiTheme="minorHAnsi" w:hAnsiTheme="minorHAnsi" w:cstheme="minorBidi"/>
        </w:rPr>
      </w:pPr>
      <w:r w:rsidRPr="00486AB3">
        <w:rPr>
          <w:rFonts w:asciiTheme="minorHAnsi" w:hAnsiTheme="minorHAnsi" w:cstheme="minorBidi"/>
        </w:rPr>
        <w:t>Paper purchases</w:t>
      </w:r>
    </w:p>
    <w:p w:rsidR="00486AB3" w:rsidRPr="00486AB3" w:rsidRDefault="00486AB3" w:rsidP="00F97E7E">
      <w:pPr>
        <w:numPr>
          <w:ilvl w:val="2"/>
          <w:numId w:val="10"/>
        </w:numPr>
        <w:spacing w:line="276" w:lineRule="auto"/>
        <w:contextualSpacing/>
        <w:rPr>
          <w:rFonts w:asciiTheme="minorHAnsi" w:hAnsiTheme="minorHAnsi" w:cstheme="minorBidi"/>
        </w:rPr>
      </w:pPr>
      <w:r w:rsidRPr="00486AB3">
        <w:rPr>
          <w:rFonts w:asciiTheme="minorHAnsi" w:hAnsiTheme="minorHAnsi" w:cstheme="minorBidi"/>
        </w:rPr>
        <w:t>Refrigerants used</w:t>
      </w:r>
    </w:p>
    <w:p w:rsidR="00486AB3" w:rsidRPr="00486AB3" w:rsidRDefault="00486AB3" w:rsidP="00F97E7E">
      <w:pPr>
        <w:numPr>
          <w:ilvl w:val="2"/>
          <w:numId w:val="10"/>
        </w:numPr>
        <w:spacing w:line="276" w:lineRule="auto"/>
        <w:contextualSpacing/>
        <w:rPr>
          <w:rFonts w:asciiTheme="minorHAnsi" w:hAnsiTheme="minorHAnsi" w:cstheme="minorBidi"/>
        </w:rPr>
      </w:pPr>
      <w:r>
        <w:rPr>
          <w:rFonts w:asciiTheme="minorHAnsi" w:hAnsiTheme="minorHAnsi" w:cstheme="minorBidi"/>
        </w:rPr>
        <w:t>Fertilizers used</w:t>
      </w:r>
    </w:p>
    <w:p w:rsidR="002C4D7C" w:rsidRDefault="002C4D7C" w:rsidP="002B7975">
      <w:pPr>
        <w:pStyle w:val="NoSpacing"/>
        <w:numPr>
          <w:ilvl w:val="0"/>
          <w:numId w:val="10"/>
        </w:numPr>
      </w:pPr>
      <w:r>
        <w:t>Gas usage –</w:t>
      </w:r>
      <w:r w:rsidR="00985AEE">
        <w:t xml:space="preserve">Darryl expects </w:t>
      </w:r>
      <w:r w:rsidR="006408AA">
        <w:t xml:space="preserve">a natural gas bill </w:t>
      </w:r>
      <w:r w:rsidR="00985AEE">
        <w:t>three times</w:t>
      </w:r>
      <w:r w:rsidR="006408AA">
        <w:t xml:space="preserve"> what it was last year</w:t>
      </w:r>
      <w:r w:rsidR="00985AEE">
        <w:t xml:space="preserve"> due to this year’s extreme weather</w:t>
      </w:r>
      <w:r w:rsidR="006408AA">
        <w:t>.</w:t>
      </w:r>
    </w:p>
    <w:p w:rsidR="00C82C04" w:rsidRDefault="00985AEE" w:rsidP="002B7975">
      <w:pPr>
        <w:pStyle w:val="NoSpacing"/>
        <w:numPr>
          <w:ilvl w:val="0"/>
          <w:numId w:val="10"/>
        </w:numPr>
      </w:pPr>
      <w:r>
        <w:t xml:space="preserve">The </w:t>
      </w:r>
      <w:r w:rsidR="00C82C04">
        <w:t xml:space="preserve">Sustainability </w:t>
      </w:r>
      <w:r>
        <w:t>W</w:t>
      </w:r>
      <w:r w:rsidR="00C82C04">
        <w:t xml:space="preserve">ork </w:t>
      </w:r>
      <w:r>
        <w:t>G</w:t>
      </w:r>
      <w:r w:rsidR="00C82C04">
        <w:t xml:space="preserve">roup appeared before the </w:t>
      </w:r>
      <w:r>
        <w:t>S</w:t>
      </w:r>
      <w:r w:rsidR="00C82C04">
        <w:t xml:space="preserve">trategic </w:t>
      </w:r>
      <w:r>
        <w:t>P</w:t>
      </w:r>
      <w:r w:rsidR="00C82C04">
        <w:t xml:space="preserve">lanning </w:t>
      </w:r>
      <w:r>
        <w:t>C</w:t>
      </w:r>
      <w:r w:rsidR="00C82C04">
        <w:t>ommittee.</w:t>
      </w:r>
      <w:r>
        <w:t xml:space="preserve">  A vote will be taken next week to determine if the work group will go u</w:t>
      </w:r>
      <w:r w:rsidR="00C82C04">
        <w:t xml:space="preserve">nder </w:t>
      </w:r>
      <w:r>
        <w:t>the S</w:t>
      </w:r>
      <w:r w:rsidR="00C82C04">
        <w:t xml:space="preserve">trategic </w:t>
      </w:r>
      <w:r>
        <w:t>P</w:t>
      </w:r>
      <w:r w:rsidR="00C82C04">
        <w:t>lanning</w:t>
      </w:r>
      <w:r>
        <w:t xml:space="preserve"> Committee.  If not, it is assumed they will come back to Facilities Committee</w:t>
      </w:r>
      <w:r w:rsidR="004D1138">
        <w:t>.</w:t>
      </w:r>
    </w:p>
    <w:p w:rsidR="007A5734" w:rsidRDefault="00985AEE" w:rsidP="002B7975">
      <w:pPr>
        <w:pStyle w:val="NoSpacing"/>
        <w:numPr>
          <w:ilvl w:val="0"/>
          <w:numId w:val="10"/>
        </w:numPr>
      </w:pPr>
      <w:r>
        <w:t>Bathrooms are being retrofitted with hand dryers.  In the bathroom across from the bookstore, the switch is underneath the hand dryer.  A work re</w:t>
      </w:r>
      <w:r w:rsidR="007A5734">
        <w:t>quest will be placed so this issue can be corrected.</w:t>
      </w:r>
    </w:p>
    <w:p w:rsidR="00E76702" w:rsidRDefault="00EA3C40" w:rsidP="00F97E7E">
      <w:pPr>
        <w:pStyle w:val="NoSpacing"/>
        <w:numPr>
          <w:ilvl w:val="0"/>
          <w:numId w:val="10"/>
        </w:numPr>
      </w:pPr>
      <w:r>
        <w:t>Sliding doors in L</w:t>
      </w:r>
      <w:r w:rsidR="00820E16">
        <w:t xml:space="preserve"> </w:t>
      </w:r>
      <w:r>
        <w:t xml:space="preserve">by Picasso </w:t>
      </w:r>
      <w:r w:rsidR="00985AEE">
        <w:t>are</w:t>
      </w:r>
      <w:r>
        <w:t xml:space="preserve"> malfunctioning.  Tom will check with </w:t>
      </w:r>
      <w:r w:rsidR="00985AEE">
        <w:t>S</w:t>
      </w:r>
      <w:r>
        <w:t xml:space="preserve">teve to see if they will be replaced this year.  </w:t>
      </w:r>
    </w:p>
    <w:p w:rsidR="003665A1" w:rsidRPr="00DE0DED" w:rsidRDefault="00390A67" w:rsidP="008F59FE">
      <w:pPr>
        <w:pStyle w:val="NoSpacing"/>
        <w:numPr>
          <w:ilvl w:val="0"/>
          <w:numId w:val="7"/>
        </w:numPr>
        <w:rPr>
          <w:b/>
        </w:rPr>
      </w:pPr>
      <w:r>
        <w:t xml:space="preserve"> </w:t>
      </w:r>
      <w:r w:rsidR="009813AF">
        <w:t xml:space="preserve">Mike asked for feedback on </w:t>
      </w:r>
      <w:r w:rsidR="002F4C28">
        <w:t xml:space="preserve">the </w:t>
      </w:r>
      <w:r w:rsidR="009813AF">
        <w:t xml:space="preserve">next meeting time.  </w:t>
      </w:r>
      <w:r w:rsidR="00F97E7E">
        <w:t xml:space="preserve">He </w:t>
      </w:r>
      <w:r w:rsidR="00B96B1A">
        <w:t>suggested the committee</w:t>
      </w:r>
      <w:r w:rsidR="009813AF">
        <w:t xml:space="preserve"> </w:t>
      </w:r>
      <w:r w:rsidR="00B96B1A">
        <w:t>have</w:t>
      </w:r>
      <w:r w:rsidR="009813AF">
        <w:t xml:space="preserve"> a digital meeting</w:t>
      </w:r>
      <w:r w:rsidR="00F97E7E">
        <w:t>. Reports</w:t>
      </w:r>
      <w:r w:rsidR="009813AF">
        <w:t xml:space="preserve"> can be emailed out for minutes.  </w:t>
      </w:r>
      <w:r w:rsidR="00F97E7E">
        <w:t>He requested all r</w:t>
      </w:r>
      <w:r w:rsidR="009813AF">
        <w:t xml:space="preserve">eports due to </w:t>
      </w:r>
      <w:r w:rsidR="00F97E7E">
        <w:t>him be submitted</w:t>
      </w:r>
      <w:r w:rsidR="009813AF">
        <w:t xml:space="preserve"> the Monday prior to the meeting, so information can be sent out.  </w:t>
      </w:r>
    </w:p>
    <w:p w:rsidR="00DE0DED" w:rsidRPr="00EA3C40" w:rsidRDefault="00DE0DED" w:rsidP="00DE0DED">
      <w:pPr>
        <w:pStyle w:val="NoSpacing"/>
        <w:ind w:left="1440"/>
        <w:rPr>
          <w:b/>
        </w:rPr>
      </w:pPr>
    </w:p>
    <w:p w:rsidR="0075170F" w:rsidRDefault="00714372" w:rsidP="00714372">
      <w:pPr>
        <w:pStyle w:val="NoSpacing"/>
        <w:numPr>
          <w:ilvl w:val="0"/>
          <w:numId w:val="6"/>
        </w:numPr>
      </w:pPr>
      <w:r>
        <w:lastRenderedPageBreak/>
        <w:t>Non-Member Comment Period</w:t>
      </w:r>
    </w:p>
    <w:p w:rsidR="00141D4B" w:rsidRDefault="00141D4B" w:rsidP="00141D4B">
      <w:pPr>
        <w:pStyle w:val="NoSpacing"/>
        <w:ind w:left="720"/>
      </w:pPr>
      <w:proofErr w:type="gramStart"/>
      <w:r>
        <w:t>Nothing to report.</w:t>
      </w:r>
      <w:proofErr w:type="gramEnd"/>
    </w:p>
    <w:p w:rsidR="0075170F" w:rsidRDefault="0075170F" w:rsidP="0075170F">
      <w:pPr>
        <w:pStyle w:val="NoSpacing"/>
      </w:pPr>
    </w:p>
    <w:p w:rsidR="00714372" w:rsidRDefault="0075170F" w:rsidP="00714372">
      <w:pPr>
        <w:pStyle w:val="NoSpacing"/>
        <w:numPr>
          <w:ilvl w:val="0"/>
          <w:numId w:val="6"/>
        </w:numPr>
      </w:pPr>
      <w:r>
        <w:t>Future Meeting Dates, Times and Locations</w:t>
      </w:r>
    </w:p>
    <w:p w:rsidR="00FC103C" w:rsidRDefault="008A2955" w:rsidP="008A2955">
      <w:pPr>
        <w:pStyle w:val="NoSpacing"/>
        <w:ind w:left="720"/>
      </w:pPr>
      <w:r>
        <w:t>Apr</w:t>
      </w:r>
      <w:r w:rsidR="00F14D3F">
        <w:t>i</w:t>
      </w:r>
      <w:r>
        <w:t xml:space="preserve">l 11, </w:t>
      </w:r>
      <w:r w:rsidR="005535A6">
        <w:t>Digital meeting</w:t>
      </w:r>
    </w:p>
    <w:p w:rsidR="008A2955" w:rsidRDefault="008A2955" w:rsidP="008A2955">
      <w:pPr>
        <w:pStyle w:val="NoSpacing"/>
        <w:ind w:left="720"/>
      </w:pPr>
      <w:r>
        <w:t>M</w:t>
      </w:r>
      <w:r w:rsidR="005535A6">
        <w:t>a</w:t>
      </w:r>
      <w:r>
        <w:t>y 9, 1:30 – 3:00, X-250ab</w:t>
      </w:r>
    </w:p>
    <w:p w:rsidR="008A2955" w:rsidRDefault="008A2955" w:rsidP="008A2955">
      <w:pPr>
        <w:pStyle w:val="NoSpacing"/>
      </w:pPr>
    </w:p>
    <w:p w:rsidR="00067D6D" w:rsidRDefault="00067D6D" w:rsidP="009D7EF4">
      <w:pPr>
        <w:pStyle w:val="NoSpacing"/>
      </w:pPr>
    </w:p>
    <w:p w:rsidR="00067D6D" w:rsidRDefault="00067D6D" w:rsidP="009D7EF4">
      <w:pPr>
        <w:pStyle w:val="NoSpacing"/>
      </w:pPr>
    </w:p>
    <w:p w:rsidR="000F6588" w:rsidRDefault="000F6588" w:rsidP="00CB22AE">
      <w:pPr>
        <w:spacing w:after="200" w:line="276" w:lineRule="auto"/>
      </w:pPr>
    </w:p>
    <w:p w:rsidR="004F3A4A" w:rsidRDefault="004F3A4A" w:rsidP="00CB22AE">
      <w:pPr>
        <w:spacing w:after="200" w:line="276" w:lineRule="auto"/>
      </w:pPr>
      <w:r>
        <w:t>Approved:  __________________________________________</w:t>
      </w:r>
    </w:p>
    <w:p w:rsidR="00670CA2" w:rsidRPr="009D7EF4" w:rsidRDefault="004F3A4A" w:rsidP="00CB22AE">
      <w:pPr>
        <w:spacing w:after="200" w:line="276" w:lineRule="auto"/>
      </w:pPr>
      <w:r>
        <w:t>Date:  ______________________________________________</w:t>
      </w:r>
    </w:p>
    <w:sectPr w:rsidR="00670CA2" w:rsidRPr="009D7EF4" w:rsidSect="003136A0">
      <w:headerReference w:type="even" r:id="rId11"/>
      <w:headerReference w:type="default" r:id="rId12"/>
      <w:footerReference w:type="even" r:id="rId13"/>
      <w:footerReference w:type="default" r:id="rId14"/>
      <w:headerReference w:type="first" r:id="rId15"/>
      <w:footerReference w:type="first" r:id="rId16"/>
      <w:pgSz w:w="12240" w:h="15840"/>
      <w:pgMar w:top="1625"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341" w:rsidRDefault="00533341">
      <w:r>
        <w:separator/>
      </w:r>
    </w:p>
  </w:endnote>
  <w:endnote w:type="continuationSeparator" w:id="0">
    <w:p w:rsidR="00533341" w:rsidRDefault="0053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03" w:rsidRDefault="008F2B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B8E" w:rsidRPr="0005412B" w:rsidRDefault="00AB1B8E" w:rsidP="00C376F1">
    <w:pPr>
      <w:pStyle w:val="Footer"/>
      <w:tabs>
        <w:tab w:val="clear" w:pos="9360"/>
        <w:tab w:val="right" w:pos="10710"/>
      </w:tabs>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03" w:rsidRDefault="008F2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341" w:rsidRDefault="00533341">
      <w:r>
        <w:separator/>
      </w:r>
    </w:p>
  </w:footnote>
  <w:footnote w:type="continuationSeparator" w:id="0">
    <w:p w:rsidR="00533341" w:rsidRDefault="00533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03" w:rsidRDefault="008F2B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03" w:rsidRDefault="008F2B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03" w:rsidRDefault="008F2B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7756"/>
    <w:multiLevelType w:val="hybridMultilevel"/>
    <w:tmpl w:val="6AD26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B1380"/>
    <w:multiLevelType w:val="hybridMultilevel"/>
    <w:tmpl w:val="804A2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F05F5"/>
    <w:multiLevelType w:val="hybridMultilevel"/>
    <w:tmpl w:val="676E6F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5A2507"/>
    <w:multiLevelType w:val="hybridMultilevel"/>
    <w:tmpl w:val="93CA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E038AF"/>
    <w:multiLevelType w:val="multilevel"/>
    <w:tmpl w:val="9AEAA4B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436E16EA"/>
    <w:multiLevelType w:val="hybridMultilevel"/>
    <w:tmpl w:val="7ED6349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F50E38"/>
    <w:multiLevelType w:val="hybridMultilevel"/>
    <w:tmpl w:val="3590630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62D3BE3"/>
    <w:multiLevelType w:val="hybridMultilevel"/>
    <w:tmpl w:val="8474F6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229EB"/>
    <w:multiLevelType w:val="hybridMultilevel"/>
    <w:tmpl w:val="829AD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E7640D"/>
    <w:multiLevelType w:val="hybridMultilevel"/>
    <w:tmpl w:val="38B6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0F754F"/>
    <w:multiLevelType w:val="hybridMultilevel"/>
    <w:tmpl w:val="3F36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BE651A"/>
    <w:multiLevelType w:val="hybridMultilevel"/>
    <w:tmpl w:val="ADA2B51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10"/>
  </w:num>
  <w:num w:numId="5">
    <w:abstractNumId w:val="9"/>
  </w:num>
  <w:num w:numId="6">
    <w:abstractNumId w:val="4"/>
  </w:num>
  <w:num w:numId="7">
    <w:abstractNumId w:val="2"/>
  </w:num>
  <w:num w:numId="8">
    <w:abstractNumId w:val="5"/>
  </w:num>
  <w:num w:numId="9">
    <w:abstractNumId w:val="6"/>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B0"/>
    <w:rsid w:val="00016F3F"/>
    <w:rsid w:val="00026B82"/>
    <w:rsid w:val="00027352"/>
    <w:rsid w:val="000326C3"/>
    <w:rsid w:val="00052085"/>
    <w:rsid w:val="000563D1"/>
    <w:rsid w:val="00067D6D"/>
    <w:rsid w:val="00083F99"/>
    <w:rsid w:val="000B3259"/>
    <w:rsid w:val="000B4C0F"/>
    <w:rsid w:val="000C14C7"/>
    <w:rsid w:val="000E4049"/>
    <w:rsid w:val="000F3D29"/>
    <w:rsid w:val="000F6588"/>
    <w:rsid w:val="00105DFF"/>
    <w:rsid w:val="00110517"/>
    <w:rsid w:val="0011356E"/>
    <w:rsid w:val="00137232"/>
    <w:rsid w:val="00137D7C"/>
    <w:rsid w:val="00141D4B"/>
    <w:rsid w:val="0015501D"/>
    <w:rsid w:val="00155A40"/>
    <w:rsid w:val="00170E07"/>
    <w:rsid w:val="001902A4"/>
    <w:rsid w:val="001B2BE2"/>
    <w:rsid w:val="0021575D"/>
    <w:rsid w:val="00217FC0"/>
    <w:rsid w:val="00222FED"/>
    <w:rsid w:val="00253627"/>
    <w:rsid w:val="002B3C22"/>
    <w:rsid w:val="002B7975"/>
    <w:rsid w:val="002C12A0"/>
    <w:rsid w:val="002C23E0"/>
    <w:rsid w:val="002C4D7C"/>
    <w:rsid w:val="002E24AC"/>
    <w:rsid w:val="002F4C28"/>
    <w:rsid w:val="003136A0"/>
    <w:rsid w:val="003166A9"/>
    <w:rsid w:val="00320258"/>
    <w:rsid w:val="00350E03"/>
    <w:rsid w:val="003528F5"/>
    <w:rsid w:val="003665A1"/>
    <w:rsid w:val="00377C27"/>
    <w:rsid w:val="00390A67"/>
    <w:rsid w:val="003A4238"/>
    <w:rsid w:val="003B3988"/>
    <w:rsid w:val="00400F6A"/>
    <w:rsid w:val="0044420B"/>
    <w:rsid w:val="00471D82"/>
    <w:rsid w:val="004760AC"/>
    <w:rsid w:val="00484CAE"/>
    <w:rsid w:val="00486AB3"/>
    <w:rsid w:val="0049123B"/>
    <w:rsid w:val="004B3246"/>
    <w:rsid w:val="004D1138"/>
    <w:rsid w:val="004D2197"/>
    <w:rsid w:val="004E29A3"/>
    <w:rsid w:val="004E5FA9"/>
    <w:rsid w:val="004F3A4A"/>
    <w:rsid w:val="00507380"/>
    <w:rsid w:val="005218E8"/>
    <w:rsid w:val="005267E1"/>
    <w:rsid w:val="00533341"/>
    <w:rsid w:val="00536F24"/>
    <w:rsid w:val="005535A6"/>
    <w:rsid w:val="00555414"/>
    <w:rsid w:val="00566511"/>
    <w:rsid w:val="00571B77"/>
    <w:rsid w:val="005E7AAC"/>
    <w:rsid w:val="00601712"/>
    <w:rsid w:val="00604118"/>
    <w:rsid w:val="00605115"/>
    <w:rsid w:val="0061668A"/>
    <w:rsid w:val="00631485"/>
    <w:rsid w:val="006408AA"/>
    <w:rsid w:val="006510FC"/>
    <w:rsid w:val="00670CA2"/>
    <w:rsid w:val="00671B87"/>
    <w:rsid w:val="006A1149"/>
    <w:rsid w:val="006A7099"/>
    <w:rsid w:val="006C7D2F"/>
    <w:rsid w:val="006D1682"/>
    <w:rsid w:val="006D276F"/>
    <w:rsid w:val="006F4835"/>
    <w:rsid w:val="00701D63"/>
    <w:rsid w:val="00714372"/>
    <w:rsid w:val="0071481E"/>
    <w:rsid w:val="007168AF"/>
    <w:rsid w:val="00731F6F"/>
    <w:rsid w:val="00734C8B"/>
    <w:rsid w:val="00742EAF"/>
    <w:rsid w:val="0075170F"/>
    <w:rsid w:val="00755D81"/>
    <w:rsid w:val="00760FF2"/>
    <w:rsid w:val="007804AC"/>
    <w:rsid w:val="007A5734"/>
    <w:rsid w:val="00801B7A"/>
    <w:rsid w:val="00820E16"/>
    <w:rsid w:val="00821530"/>
    <w:rsid w:val="00842CCF"/>
    <w:rsid w:val="00862931"/>
    <w:rsid w:val="008A1E7A"/>
    <w:rsid w:val="008A2955"/>
    <w:rsid w:val="008A4DEB"/>
    <w:rsid w:val="008B1AA3"/>
    <w:rsid w:val="008C3087"/>
    <w:rsid w:val="008F2B03"/>
    <w:rsid w:val="008F50AC"/>
    <w:rsid w:val="008F59FE"/>
    <w:rsid w:val="00911503"/>
    <w:rsid w:val="009455D3"/>
    <w:rsid w:val="00964A7B"/>
    <w:rsid w:val="009813AF"/>
    <w:rsid w:val="00985AEE"/>
    <w:rsid w:val="00993DCD"/>
    <w:rsid w:val="00997700"/>
    <w:rsid w:val="009D7EF4"/>
    <w:rsid w:val="009E4F81"/>
    <w:rsid w:val="00A57010"/>
    <w:rsid w:val="00A7351D"/>
    <w:rsid w:val="00A82710"/>
    <w:rsid w:val="00A9735A"/>
    <w:rsid w:val="00AA405D"/>
    <w:rsid w:val="00AB1B8E"/>
    <w:rsid w:val="00AC19CB"/>
    <w:rsid w:val="00AD2F09"/>
    <w:rsid w:val="00B21F9D"/>
    <w:rsid w:val="00B464A3"/>
    <w:rsid w:val="00B472DB"/>
    <w:rsid w:val="00B93D09"/>
    <w:rsid w:val="00B96B1A"/>
    <w:rsid w:val="00BB16AD"/>
    <w:rsid w:val="00BC05FA"/>
    <w:rsid w:val="00BC06EA"/>
    <w:rsid w:val="00BC1B98"/>
    <w:rsid w:val="00BC6A20"/>
    <w:rsid w:val="00BC7EA6"/>
    <w:rsid w:val="00BE3CDA"/>
    <w:rsid w:val="00C255DA"/>
    <w:rsid w:val="00C33681"/>
    <w:rsid w:val="00C376F1"/>
    <w:rsid w:val="00C47632"/>
    <w:rsid w:val="00C6018F"/>
    <w:rsid w:val="00C65AB0"/>
    <w:rsid w:val="00C82C04"/>
    <w:rsid w:val="00CB22AE"/>
    <w:rsid w:val="00CD091F"/>
    <w:rsid w:val="00D06FBB"/>
    <w:rsid w:val="00D34F58"/>
    <w:rsid w:val="00D424B7"/>
    <w:rsid w:val="00D616F7"/>
    <w:rsid w:val="00D80B5C"/>
    <w:rsid w:val="00D80F3B"/>
    <w:rsid w:val="00DC3E5E"/>
    <w:rsid w:val="00DE06CF"/>
    <w:rsid w:val="00DE0DED"/>
    <w:rsid w:val="00DE1DD3"/>
    <w:rsid w:val="00E05FDF"/>
    <w:rsid w:val="00E23FA7"/>
    <w:rsid w:val="00E434F7"/>
    <w:rsid w:val="00E668C5"/>
    <w:rsid w:val="00E71D8A"/>
    <w:rsid w:val="00E72BC1"/>
    <w:rsid w:val="00E76702"/>
    <w:rsid w:val="00E94C5E"/>
    <w:rsid w:val="00EA0E63"/>
    <w:rsid w:val="00EA3C40"/>
    <w:rsid w:val="00EC6131"/>
    <w:rsid w:val="00EE0801"/>
    <w:rsid w:val="00F02631"/>
    <w:rsid w:val="00F14D3F"/>
    <w:rsid w:val="00F1524E"/>
    <w:rsid w:val="00F169FF"/>
    <w:rsid w:val="00F16A02"/>
    <w:rsid w:val="00F376B8"/>
    <w:rsid w:val="00F37BAE"/>
    <w:rsid w:val="00F46931"/>
    <w:rsid w:val="00F67CC3"/>
    <w:rsid w:val="00F705D6"/>
    <w:rsid w:val="00F97E7E"/>
    <w:rsid w:val="00FB4ECB"/>
    <w:rsid w:val="00FC103C"/>
    <w:rsid w:val="00FE68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7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5AB0"/>
    <w:pPr>
      <w:spacing w:after="0" w:line="240" w:lineRule="auto"/>
    </w:pPr>
  </w:style>
  <w:style w:type="table" w:styleId="TableGrid">
    <w:name w:val="Table Grid"/>
    <w:basedOn w:val="TableNormal"/>
    <w:rsid w:val="00C65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65AB0"/>
    <w:pPr>
      <w:tabs>
        <w:tab w:val="center" w:pos="4680"/>
        <w:tab w:val="right" w:pos="9360"/>
      </w:tabs>
    </w:pPr>
  </w:style>
  <w:style w:type="character" w:customStyle="1" w:styleId="FooterChar">
    <w:name w:val="Footer Char"/>
    <w:basedOn w:val="DefaultParagraphFont"/>
    <w:link w:val="Footer"/>
    <w:uiPriority w:val="99"/>
    <w:rsid w:val="00C65AB0"/>
  </w:style>
  <w:style w:type="character" w:styleId="Hyperlink">
    <w:name w:val="Hyperlink"/>
    <w:basedOn w:val="DefaultParagraphFont"/>
    <w:uiPriority w:val="99"/>
    <w:unhideWhenUsed/>
    <w:rsid w:val="00997700"/>
    <w:rPr>
      <w:color w:val="0000FF"/>
      <w:u w:val="single"/>
    </w:rPr>
  </w:style>
  <w:style w:type="paragraph" w:styleId="List">
    <w:name w:val="List"/>
    <w:basedOn w:val="Normal"/>
    <w:uiPriority w:val="99"/>
    <w:semiHidden/>
    <w:unhideWhenUsed/>
    <w:rsid w:val="00997700"/>
    <w:pPr>
      <w:ind w:left="360" w:hanging="360"/>
    </w:pPr>
  </w:style>
  <w:style w:type="paragraph" w:styleId="ListParagraph">
    <w:name w:val="List Paragraph"/>
    <w:basedOn w:val="Normal"/>
    <w:uiPriority w:val="34"/>
    <w:qFormat/>
    <w:rsid w:val="00AB1B8E"/>
    <w:pPr>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05FDF"/>
    <w:rPr>
      <w:color w:val="800080" w:themeColor="followedHyperlink"/>
      <w:u w:val="single"/>
    </w:rPr>
  </w:style>
  <w:style w:type="paragraph" w:styleId="Header">
    <w:name w:val="header"/>
    <w:basedOn w:val="Normal"/>
    <w:link w:val="HeaderChar"/>
    <w:uiPriority w:val="99"/>
    <w:semiHidden/>
    <w:unhideWhenUsed/>
    <w:rsid w:val="003136A0"/>
    <w:pPr>
      <w:tabs>
        <w:tab w:val="center" w:pos="4320"/>
        <w:tab w:val="right" w:pos="8640"/>
      </w:tabs>
    </w:pPr>
  </w:style>
  <w:style w:type="character" w:customStyle="1" w:styleId="HeaderChar">
    <w:name w:val="Header Char"/>
    <w:basedOn w:val="DefaultParagraphFont"/>
    <w:link w:val="Header"/>
    <w:uiPriority w:val="99"/>
    <w:semiHidden/>
    <w:rsid w:val="003136A0"/>
    <w:rPr>
      <w:rFonts w:ascii="Calibri" w:hAnsi="Calibri" w:cs="Calibri"/>
    </w:rPr>
  </w:style>
  <w:style w:type="paragraph" w:customStyle="1" w:styleId="Style1">
    <w:name w:val="Style1"/>
    <w:basedOn w:val="Normal"/>
    <w:qFormat/>
    <w:rsid w:val="003136A0"/>
    <w:pPr>
      <w:jc w:val="both"/>
    </w:pPr>
  </w:style>
  <w:style w:type="paragraph" w:customStyle="1" w:styleId="Heading2ITS">
    <w:name w:val="Heading2 ITS"/>
    <w:basedOn w:val="Normal"/>
    <w:link w:val="Heading2ITSChar"/>
    <w:qFormat/>
    <w:rsid w:val="003136A0"/>
    <w:rPr>
      <w:rFonts w:ascii="Arial Narrow" w:eastAsia="Times New Roman" w:hAnsi="Arial Narrow" w:cstheme="minorHAnsi"/>
      <w:b/>
      <w:sz w:val="20"/>
      <w:szCs w:val="20"/>
    </w:rPr>
  </w:style>
  <w:style w:type="character" w:customStyle="1" w:styleId="Heading2ITSChar">
    <w:name w:val="Heading2 ITS Char"/>
    <w:basedOn w:val="DefaultParagraphFont"/>
    <w:link w:val="Heading2ITS"/>
    <w:rsid w:val="003136A0"/>
    <w:rPr>
      <w:rFonts w:ascii="Arial Narrow" w:eastAsia="Times New Roman" w:hAnsi="Arial Narrow" w:cstheme="minorHAnsi"/>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7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5AB0"/>
    <w:pPr>
      <w:spacing w:after="0" w:line="240" w:lineRule="auto"/>
    </w:pPr>
  </w:style>
  <w:style w:type="table" w:styleId="TableGrid">
    <w:name w:val="Table Grid"/>
    <w:basedOn w:val="TableNormal"/>
    <w:rsid w:val="00C65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65AB0"/>
    <w:pPr>
      <w:tabs>
        <w:tab w:val="center" w:pos="4680"/>
        <w:tab w:val="right" w:pos="9360"/>
      </w:tabs>
    </w:pPr>
  </w:style>
  <w:style w:type="character" w:customStyle="1" w:styleId="FooterChar">
    <w:name w:val="Footer Char"/>
    <w:basedOn w:val="DefaultParagraphFont"/>
    <w:link w:val="Footer"/>
    <w:uiPriority w:val="99"/>
    <w:rsid w:val="00C65AB0"/>
  </w:style>
  <w:style w:type="character" w:styleId="Hyperlink">
    <w:name w:val="Hyperlink"/>
    <w:basedOn w:val="DefaultParagraphFont"/>
    <w:uiPriority w:val="99"/>
    <w:unhideWhenUsed/>
    <w:rsid w:val="00997700"/>
    <w:rPr>
      <w:color w:val="0000FF"/>
      <w:u w:val="single"/>
    </w:rPr>
  </w:style>
  <w:style w:type="paragraph" w:styleId="List">
    <w:name w:val="List"/>
    <w:basedOn w:val="Normal"/>
    <w:uiPriority w:val="99"/>
    <w:semiHidden/>
    <w:unhideWhenUsed/>
    <w:rsid w:val="00997700"/>
    <w:pPr>
      <w:ind w:left="360" w:hanging="360"/>
    </w:pPr>
  </w:style>
  <w:style w:type="paragraph" w:styleId="ListParagraph">
    <w:name w:val="List Paragraph"/>
    <w:basedOn w:val="Normal"/>
    <w:uiPriority w:val="34"/>
    <w:qFormat/>
    <w:rsid w:val="00AB1B8E"/>
    <w:pPr>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05FDF"/>
    <w:rPr>
      <w:color w:val="800080" w:themeColor="followedHyperlink"/>
      <w:u w:val="single"/>
    </w:rPr>
  </w:style>
  <w:style w:type="paragraph" w:styleId="Header">
    <w:name w:val="header"/>
    <w:basedOn w:val="Normal"/>
    <w:link w:val="HeaderChar"/>
    <w:uiPriority w:val="99"/>
    <w:semiHidden/>
    <w:unhideWhenUsed/>
    <w:rsid w:val="003136A0"/>
    <w:pPr>
      <w:tabs>
        <w:tab w:val="center" w:pos="4320"/>
        <w:tab w:val="right" w:pos="8640"/>
      </w:tabs>
    </w:pPr>
  </w:style>
  <w:style w:type="character" w:customStyle="1" w:styleId="HeaderChar">
    <w:name w:val="Header Char"/>
    <w:basedOn w:val="DefaultParagraphFont"/>
    <w:link w:val="Header"/>
    <w:uiPriority w:val="99"/>
    <w:semiHidden/>
    <w:rsid w:val="003136A0"/>
    <w:rPr>
      <w:rFonts w:ascii="Calibri" w:hAnsi="Calibri" w:cs="Calibri"/>
    </w:rPr>
  </w:style>
  <w:style w:type="paragraph" w:customStyle="1" w:styleId="Style1">
    <w:name w:val="Style1"/>
    <w:basedOn w:val="Normal"/>
    <w:qFormat/>
    <w:rsid w:val="003136A0"/>
    <w:pPr>
      <w:jc w:val="both"/>
    </w:pPr>
  </w:style>
  <w:style w:type="paragraph" w:customStyle="1" w:styleId="Heading2ITS">
    <w:name w:val="Heading2 ITS"/>
    <w:basedOn w:val="Normal"/>
    <w:link w:val="Heading2ITSChar"/>
    <w:qFormat/>
    <w:rsid w:val="003136A0"/>
    <w:rPr>
      <w:rFonts w:ascii="Arial Narrow" w:eastAsia="Times New Roman" w:hAnsi="Arial Narrow" w:cstheme="minorHAnsi"/>
      <w:b/>
      <w:sz w:val="20"/>
      <w:szCs w:val="20"/>
    </w:rPr>
  </w:style>
  <w:style w:type="character" w:customStyle="1" w:styleId="Heading2ITSChar">
    <w:name w:val="Heading2 ITS Char"/>
    <w:basedOn w:val="DefaultParagraphFont"/>
    <w:link w:val="Heading2ITS"/>
    <w:rsid w:val="003136A0"/>
    <w:rPr>
      <w:rFonts w:ascii="Arial Narrow" w:eastAsia="Times New Roman" w:hAnsi="Arial Narrow" w:cstheme="minorHAns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4654">
      <w:bodyDiv w:val="1"/>
      <w:marLeft w:val="0"/>
      <w:marRight w:val="0"/>
      <w:marTop w:val="0"/>
      <w:marBottom w:val="0"/>
      <w:divBdr>
        <w:top w:val="none" w:sz="0" w:space="0" w:color="auto"/>
        <w:left w:val="none" w:sz="0" w:space="0" w:color="auto"/>
        <w:bottom w:val="none" w:sz="0" w:space="0" w:color="auto"/>
        <w:right w:val="none" w:sz="0" w:space="0" w:color="auto"/>
      </w:divBdr>
    </w:div>
    <w:div w:id="76951702">
      <w:bodyDiv w:val="1"/>
      <w:marLeft w:val="0"/>
      <w:marRight w:val="0"/>
      <w:marTop w:val="0"/>
      <w:marBottom w:val="0"/>
      <w:divBdr>
        <w:top w:val="none" w:sz="0" w:space="0" w:color="auto"/>
        <w:left w:val="none" w:sz="0" w:space="0" w:color="auto"/>
        <w:bottom w:val="none" w:sz="0" w:space="0" w:color="auto"/>
        <w:right w:val="none" w:sz="0" w:space="0" w:color="auto"/>
      </w:divBdr>
    </w:div>
    <w:div w:id="904412262">
      <w:bodyDiv w:val="1"/>
      <w:marLeft w:val="0"/>
      <w:marRight w:val="0"/>
      <w:marTop w:val="0"/>
      <w:marBottom w:val="0"/>
      <w:divBdr>
        <w:top w:val="none" w:sz="0" w:space="0" w:color="auto"/>
        <w:left w:val="none" w:sz="0" w:space="0" w:color="auto"/>
        <w:bottom w:val="none" w:sz="0" w:space="0" w:color="auto"/>
        <w:right w:val="none" w:sz="0" w:space="0" w:color="auto"/>
      </w:divBdr>
    </w:div>
    <w:div w:id="94400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HARPER Document" ma:contentTypeID="0x0101007C714B2613C1D446856A7394ED56AE8000A1E028690D1E6141906C30CB87D1C23F" ma:contentTypeVersion="34" ma:contentTypeDescription="Basic Harper document" ma:contentTypeScope="" ma:versionID="962c5425e740ffff05bf9639daf28954">
  <xsd:schema xmlns:xsd="http://www.w3.org/2001/XMLSchema" xmlns:xs="http://www.w3.org/2001/XMLSchema" xmlns:p="http://schemas.microsoft.com/office/2006/metadata/properties" xmlns:ns2="82a3f89a-a1ed-4054-8309-74cad3eb93db" targetNamespace="http://schemas.microsoft.com/office/2006/metadata/properties" ma:root="true" ma:fieldsID="cf8cc09ecc8a7aa00de2487c5bdcfa6a" ns2:_="">
    <xsd:import namespace="82a3f89a-a1ed-4054-8309-74cad3eb93db"/>
    <xsd:element name="properties">
      <xsd:complexType>
        <xsd:sequence>
          <xsd:element name="documentManagement">
            <xsd:complexType>
              <xsd:all>
                <xsd:element ref="ns2:HARPER_x0020_Objective" minOccurs="0"/>
                <xsd:element ref="ns2:Group_x0020_by"/>
                <xsd:element ref="ns2:Review_x0020_Date" minOccurs="0"/>
                <xsd:element ref="ns2:b6f2bb0946884b4d9719b0bea4de4cc6" minOccurs="0"/>
                <xsd:element ref="ns2:TaxKeywordTaxHTField" minOccurs="0"/>
                <xsd:element ref="ns2:j3d0e44d5ec74206b951c8d13f309db6" minOccurs="0"/>
                <xsd:element ref="ns2:p5ca3e662bc14801a2bc700579938ed0" minOccurs="0"/>
                <xsd:element ref="ns2:TaxCatchAll" minOccurs="0"/>
                <xsd:element ref="ns2:h9cf66f7e1804ce8a08598f1bbd47fc5" minOccurs="0"/>
                <xsd:element ref="ns2:TaxCatchAllLabel" minOccurs="0"/>
                <xsd:element ref="ns2:b050177161ac4218bdb87adb4247f318" minOccurs="0"/>
                <xsd:element ref="ns2:dda3366e4cfa4d258fa700ee5daef11b" minOccurs="0"/>
                <xsd:element ref="ns2:m535579cdb4449c7a70d921ca97ab6b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3f89a-a1ed-4054-8309-74cad3eb93db" elementFormDefault="qualified">
    <xsd:import namespace="http://schemas.microsoft.com/office/2006/documentManagement/types"/>
    <xsd:import namespace="http://schemas.microsoft.com/office/infopath/2007/PartnerControls"/>
    <xsd:element name="HARPER_x0020_Objective" ma:index="7" nillable="true" ma:displayName="HARPER Objective" ma:internalName="HARPER_x0020_Objective">
      <xsd:simpleType>
        <xsd:restriction base="dms:Unknown"/>
      </xsd:simpleType>
    </xsd:element>
    <xsd:element name="Group_x0020_by" ma:index="10" ma:displayName="Group by" ma:format="Dropdown" ma:internalName="Group_x0020_by" ma:readOnly="false">
      <xsd:simpleType>
        <xsd:restriction base="dms:Choice">
          <xsd:enumeration value="Agenda"/>
          <xsd:enumeration value="Minutes"/>
          <xsd:enumeration value="N/A"/>
        </xsd:restriction>
      </xsd:simpleType>
    </xsd:element>
    <xsd:element name="Review_x0020_Date" ma:index="12" nillable="true" ma:displayName="Review Date" ma:format="DateOnly" ma:internalName="Review_x0020_Date" ma:readOnly="false">
      <xsd:simpleType>
        <xsd:restriction base="dms:DateTime"/>
      </xsd:simpleType>
    </xsd:element>
    <xsd:element name="b6f2bb0946884b4d9719b0bea4de4cc6" ma:index="14" nillable="true" ma:taxonomy="true" ma:internalName="b6f2bb0946884b4d9719b0bea4de4cc6" ma:taxonomyFieldName="HARPER_x0020_Policies_x0020_and_x0020_Procedures" ma:displayName="HARPER Policies and Procedures" ma:default="" ma:fieldId="{b6f2bb09-4688-4b4d-9719-b0bea4de4cc6}" ma:taxonomyMulti="true" ma:sspId="2be2f5ef-10bb-44f7-8626-41d665f97443" ma:termSetId="a01b37bf-c40b-4f16-82b7-6c17d6426e2b"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2be2f5ef-10bb-44f7-8626-41d665f97443" ma:termSetId="00000000-0000-0000-0000-000000000000" ma:anchorId="00000000-0000-0000-0000-000000000000" ma:open="true" ma:isKeyword="true">
      <xsd:complexType>
        <xsd:sequence>
          <xsd:element ref="pc:Terms" minOccurs="0" maxOccurs="1"/>
        </xsd:sequence>
      </xsd:complexType>
    </xsd:element>
    <xsd:element name="j3d0e44d5ec74206b951c8d13f309db6" ma:index="19" nillable="true" ma:taxonomy="true" ma:internalName="j3d0e44d5ec74206b951c8d13f309db6" ma:taxonomyFieldName="HARPER_x0020_Administration" ma:displayName="HARPER Administration" ma:default="" ma:fieldId="{33d0e44d-5ec7-4206-b951-c8d13f309db6}" ma:taxonomyMulti="true" ma:sspId="2be2f5ef-10bb-44f7-8626-41d665f97443" ma:termSetId="0d0b6b08-6c62-4901-a7fd-c0f317642063" ma:anchorId="00000000-0000-0000-0000-000000000000" ma:open="false" ma:isKeyword="false">
      <xsd:complexType>
        <xsd:sequence>
          <xsd:element ref="pc:Terms" minOccurs="0" maxOccurs="1"/>
        </xsd:sequence>
      </xsd:complexType>
    </xsd:element>
    <xsd:element name="p5ca3e662bc14801a2bc700579938ed0" ma:index="21" nillable="true" ma:taxonomy="true" ma:internalName="p5ca3e662bc14801a2bc700579938ed0" ma:taxonomyFieldName="HARPER_x0020_Governance" ma:displayName="HARPER Governance" ma:default="" ma:fieldId="{95ca3e66-2bc1-4801-a2bc-700579938ed0}" ma:taxonomyMulti="true" ma:sspId="2be2f5ef-10bb-44f7-8626-41d665f97443" ma:termSetId="10a489e1-3477-4420-a53c-47ea5323a75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c166cca-c00b-49e9-8e42-a0e6e3b5a9cf}" ma:internalName="TaxCatchAll" ma:showField="CatchAllData" ma:web="82a3f89a-a1ed-4054-8309-74cad3eb93db">
      <xsd:complexType>
        <xsd:complexContent>
          <xsd:extension base="dms:MultiChoiceLookup">
            <xsd:sequence>
              <xsd:element name="Value" type="dms:Lookup" maxOccurs="unbounded" minOccurs="0" nillable="true"/>
            </xsd:sequence>
          </xsd:extension>
        </xsd:complexContent>
      </xsd:complexType>
    </xsd:element>
    <xsd:element name="h9cf66f7e1804ce8a08598f1bbd47fc5" ma:index="23" nillable="true" ma:taxonomy="true" ma:internalName="h9cf66f7e1804ce8a08598f1bbd47fc5" ma:taxonomyFieldName="HARPER_x0020_Advancement" ma:displayName="HARPER Advancement" ma:default="" ma:fieldId="{19cf66f7-e180-4ce8-a085-98f1bbd47fc5}" ma:taxonomyMulti="true" ma:sspId="2be2f5ef-10bb-44f7-8626-41d665f97443" ma:termSetId="67a8d895-8a00-46c7-b4e1-620d67fabd6f"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bc166cca-c00b-49e9-8e42-a0e6e3b5a9cf}" ma:internalName="TaxCatchAllLabel" ma:readOnly="true" ma:showField="CatchAllDataLabel" ma:web="82a3f89a-a1ed-4054-8309-74cad3eb93db">
      <xsd:complexType>
        <xsd:complexContent>
          <xsd:extension base="dms:MultiChoiceLookup">
            <xsd:sequence>
              <xsd:element name="Value" type="dms:Lookup" maxOccurs="unbounded" minOccurs="0" nillable="true"/>
            </xsd:sequence>
          </xsd:extension>
        </xsd:complexContent>
      </xsd:complexType>
    </xsd:element>
    <xsd:element name="b050177161ac4218bdb87adb4247f318" ma:index="25" nillable="true" ma:taxonomy="true" ma:internalName="b050177161ac4218bdb87adb4247f318" ma:taxonomyFieldName="HARPER_x0020_Academic_x0020_Divisions" ma:displayName="HARPER Academic Divisions" ma:default="" ma:fieldId="{b0501771-61ac-4218-bdb8-7adb4247f318}" ma:taxonomyMulti="true" ma:sspId="2be2f5ef-10bb-44f7-8626-41d665f97443" ma:termSetId="c0f9ef6c-3515-41d7-9fc9-458d4fe2e417" ma:anchorId="00000000-0000-0000-0000-000000000000" ma:open="false" ma:isKeyword="false">
      <xsd:complexType>
        <xsd:sequence>
          <xsd:element ref="pc:Terms" minOccurs="0" maxOccurs="1"/>
        </xsd:sequence>
      </xsd:complexType>
    </xsd:element>
    <xsd:element name="dda3366e4cfa4d258fa700ee5daef11b" ma:index="27" nillable="true" ma:taxonomy="true" ma:internalName="dda3366e4cfa4d258fa700ee5daef11b" ma:taxonomyFieldName="HARPER_x0020_Division" ma:displayName="HARPER Division" ma:default="" ma:fieldId="{dda3366e-4cfa-4d25-8fa7-00ee5daef11b}" ma:taxonomyMulti="true" ma:sspId="2be2f5ef-10bb-44f7-8626-41d665f97443" ma:termSetId="7e597027-f0a9-498c-8769-2022074df128" ma:anchorId="00000000-0000-0000-0000-000000000000" ma:open="false" ma:isKeyword="false">
      <xsd:complexType>
        <xsd:sequence>
          <xsd:element ref="pc:Terms" minOccurs="0" maxOccurs="1"/>
        </xsd:sequence>
      </xsd:complexType>
    </xsd:element>
    <xsd:element name="m535579cdb4449c7a70d921ca97ab6bd" ma:index="28" nillable="true" ma:taxonomy="true" ma:internalName="m535579cdb4449c7a70d921ca97ab6bd" ma:taxonomyFieldName="HARPER_x0020_Audience" ma:displayName="HARPER Audience" ma:default="" ma:fieldId="{6535579c-db44-49c7-a70d-921ca97ab6bd}" ma:taxonomyMulti="true" ma:sspId="2be2f5ef-10bb-44f7-8626-41d665f97443" ma:termSetId="11266337-1135-4224-a8fa-1d31159d41d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82a3f89a-a1ed-4054-8309-74cad3eb93db">
      <Value>79</Value>
    </TaxCatchAll>
    <TaxKeywordTaxHTField xmlns="82a3f89a-a1ed-4054-8309-74cad3eb93db">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5b28d70b-8169-4450-9125-0d2bd8355c53</TermId>
        </TermInfo>
      </Terms>
    </TaxKeywordTaxHTField>
    <HARPER_x0020_Objective xmlns="82a3f89a-a1ed-4054-8309-74cad3eb93db" xsi:nil="true"/>
    <dda3366e4cfa4d258fa700ee5daef11b xmlns="82a3f89a-a1ed-4054-8309-74cad3eb93db">
      <Terms xmlns="http://schemas.microsoft.com/office/infopath/2007/PartnerControls"/>
    </dda3366e4cfa4d258fa700ee5daef11b>
    <Review_x0020_Date xmlns="82a3f89a-a1ed-4054-8309-74cad3eb93db" xsi:nil="true"/>
    <b6f2bb0946884b4d9719b0bea4de4cc6 xmlns="82a3f89a-a1ed-4054-8309-74cad3eb93db">
      <Terms xmlns="http://schemas.microsoft.com/office/infopath/2007/PartnerControls"/>
    </b6f2bb0946884b4d9719b0bea4de4cc6>
    <h9cf66f7e1804ce8a08598f1bbd47fc5 xmlns="82a3f89a-a1ed-4054-8309-74cad3eb93db">
      <Terms xmlns="http://schemas.microsoft.com/office/infopath/2007/PartnerControls"/>
    </h9cf66f7e1804ce8a08598f1bbd47fc5>
    <m535579cdb4449c7a70d921ca97ab6bd xmlns="82a3f89a-a1ed-4054-8309-74cad3eb93db">
      <Terms xmlns="http://schemas.microsoft.com/office/infopath/2007/PartnerControls"/>
    </m535579cdb4449c7a70d921ca97ab6bd>
    <p5ca3e662bc14801a2bc700579938ed0 xmlns="82a3f89a-a1ed-4054-8309-74cad3eb93db">
      <Terms xmlns="http://schemas.microsoft.com/office/infopath/2007/PartnerControls"/>
    </p5ca3e662bc14801a2bc700579938ed0>
    <b050177161ac4218bdb87adb4247f318 xmlns="82a3f89a-a1ed-4054-8309-74cad3eb93db">
      <Terms xmlns="http://schemas.microsoft.com/office/infopath/2007/PartnerControls"/>
    </b050177161ac4218bdb87adb4247f318>
    <j3d0e44d5ec74206b951c8d13f309db6 xmlns="82a3f89a-a1ed-4054-8309-74cad3eb93db">
      <Terms xmlns="http://schemas.microsoft.com/office/infopath/2007/PartnerControls"/>
    </j3d0e44d5ec74206b951c8d13f309db6>
    <Group_x0020_by xmlns="82a3f89a-a1ed-4054-8309-74cad3eb93db">Minutes</Group_x0020_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5474D-CFA1-4695-8AF1-71ADA51ED0DC}"/>
</file>

<file path=customXml/itemProps2.xml><?xml version="1.0" encoding="utf-8"?>
<ds:datastoreItem xmlns:ds="http://schemas.openxmlformats.org/officeDocument/2006/customXml" ds:itemID="{CD8E78E2-16C4-42A9-80BD-E9BBD6639995}"/>
</file>

<file path=customXml/itemProps3.xml><?xml version="1.0" encoding="utf-8"?>
<ds:datastoreItem xmlns:ds="http://schemas.openxmlformats.org/officeDocument/2006/customXml" ds:itemID="{3399CC42-0093-4A22-ACAA-3A0E4B1E828C}"/>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Rio Salado College</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Committee Minutes for 2014-03-14</dc:title>
  <dc:creator>danielle.bavcevic</dc:creator>
  <cp:keywords>Minutes</cp:keywords>
  <cp:lastModifiedBy>Susan Von Lanken</cp:lastModifiedBy>
  <cp:revision>2</cp:revision>
  <cp:lastPrinted>2013-11-19T14:55:00Z</cp:lastPrinted>
  <dcterms:created xsi:type="dcterms:W3CDTF">2014-03-19T14:38:00Z</dcterms:created>
  <dcterms:modified xsi:type="dcterms:W3CDTF">2014-03-19T14:38:00Z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0x0101007C714B2613C1D446856A7394ED56AE8000A1E028690D1E6141906C30CB87D1C23F</vt:lpwstr>
  </property>
  <property fmtid="{D5CDD505-2E9C-101B-9397-08002B2CF9AE}" pid="3" name="HARPER Policies and Procedures">
    <vt:lpwstr/>
  </property>
  <property fmtid="{D5CDD505-2E9C-101B-9397-08002B2CF9AE}" pid="4" name="TaxKeyword">
    <vt:lpwstr>79;#Minutes|5b28d70b-8169-4450-9125-0d2bd8355c53</vt:lpwstr>
  </property>
  <property fmtid="{D5CDD505-2E9C-101B-9397-08002B2CF9AE}" pid="5" name="HARPER Administration">
    <vt:lpwstr/>
  </property>
  <property fmtid="{D5CDD505-2E9C-101B-9397-08002B2CF9AE}" pid="6" name="HARPER Governance">
    <vt:lpwstr/>
  </property>
  <property fmtid="{D5CDD505-2E9C-101B-9397-08002B2CF9AE}" pid="7" name="HARPER Audience">
    <vt:lpwstr/>
  </property>
  <property fmtid="{D5CDD505-2E9C-101B-9397-08002B2CF9AE}" pid="8" name="HARPER Advancement">
    <vt:lpwstr/>
  </property>
  <property fmtid="{D5CDD505-2E9C-101B-9397-08002B2CF9AE}" pid="9" name="HARPER Academic Divisions">
    <vt:lpwstr/>
  </property>
  <property fmtid="{D5CDD505-2E9C-101B-9397-08002B2CF9AE}" pid="10" name="HARPER Division">
    <vt:lpwstr/>
  </property>
</Properties>
</file>