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C1" w:rsidRDefault="009A15C1" w:rsidP="00CA489F">
      <w:pPr>
        <w:spacing w:after="200"/>
        <w:contextualSpacing/>
        <w:jc w:val="center"/>
        <w:rPr>
          <w:sz w:val="28"/>
          <w:szCs w:val="28"/>
        </w:rPr>
      </w:pPr>
      <w:r w:rsidRPr="009A15C1">
        <w:rPr>
          <w:b/>
          <w:sz w:val="28"/>
          <w:szCs w:val="28"/>
        </w:rPr>
        <w:t>Facilities Committee</w:t>
      </w:r>
    </w:p>
    <w:p w:rsidR="009A15C1" w:rsidRDefault="009A15C1" w:rsidP="00CA489F">
      <w:pPr>
        <w:spacing w:after="200"/>
        <w:contextualSpacing/>
        <w:jc w:val="center"/>
        <w:rPr>
          <w:sz w:val="24"/>
          <w:szCs w:val="24"/>
        </w:rPr>
      </w:pPr>
      <w:r w:rsidRPr="009A15C1">
        <w:rPr>
          <w:sz w:val="24"/>
          <w:szCs w:val="24"/>
        </w:rPr>
        <w:t>Meeting Minutes – Nov.</w:t>
      </w:r>
      <w:r>
        <w:rPr>
          <w:sz w:val="24"/>
          <w:szCs w:val="24"/>
        </w:rPr>
        <w:t xml:space="preserve"> 20</w:t>
      </w:r>
      <w:r w:rsidRPr="009A15C1">
        <w:rPr>
          <w:sz w:val="24"/>
          <w:szCs w:val="24"/>
        </w:rPr>
        <w:t>, 2013</w:t>
      </w:r>
    </w:p>
    <w:p w:rsidR="009A15C1" w:rsidRDefault="009A15C1" w:rsidP="009A15C1">
      <w:pPr>
        <w:spacing w:after="200"/>
        <w:contextualSpacing/>
        <w:rPr>
          <w:sz w:val="24"/>
          <w:szCs w:val="24"/>
        </w:rPr>
      </w:pPr>
    </w:p>
    <w:p w:rsidR="009A15C1" w:rsidRDefault="009A15C1" w:rsidP="00CA489F">
      <w:pPr>
        <w:spacing w:after="200"/>
        <w:ind w:left="360" w:firstLine="0"/>
        <w:contextualSpacing/>
        <w:rPr>
          <w:sz w:val="24"/>
          <w:szCs w:val="24"/>
        </w:rPr>
      </w:pPr>
      <w:r w:rsidRPr="009A15C1">
        <w:rPr>
          <w:b/>
          <w:sz w:val="24"/>
          <w:szCs w:val="24"/>
        </w:rPr>
        <w:t>Members Present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9801A3">
        <w:rPr>
          <w:sz w:val="24"/>
          <w:szCs w:val="24"/>
        </w:rPr>
        <w:t>Mike Vanlandingham, Lisa Ayers, Tom Koch, DD Farwell, Matt Hofvander, Paul LeBreck, Sue Contarino, Elissa D’Amico, Bev Riley, Sara Gibson, Darryl Knight, Scott Friedman, Rich Seiler</w:t>
      </w:r>
      <w:r w:rsidR="004D69EF">
        <w:rPr>
          <w:sz w:val="24"/>
          <w:szCs w:val="24"/>
        </w:rPr>
        <w:t>, Tom Crylen, Sue Von Lanken</w:t>
      </w:r>
    </w:p>
    <w:p w:rsidR="004D69EF" w:rsidRDefault="004D69EF" w:rsidP="009A15C1">
      <w:pPr>
        <w:spacing w:after="200"/>
        <w:contextualSpacing/>
        <w:rPr>
          <w:sz w:val="24"/>
          <w:szCs w:val="24"/>
        </w:rPr>
      </w:pPr>
      <w:r>
        <w:rPr>
          <w:b/>
          <w:sz w:val="24"/>
          <w:szCs w:val="24"/>
        </w:rPr>
        <w:t>Members Absent:</w:t>
      </w:r>
      <w:r w:rsidR="008C257F">
        <w:rPr>
          <w:sz w:val="24"/>
          <w:szCs w:val="24"/>
        </w:rPr>
        <w:t xml:space="preserve">  Jason Peot, Maggie Geppe</w:t>
      </w:r>
      <w:bookmarkStart w:id="0" w:name="_GoBack"/>
      <w:bookmarkEnd w:id="0"/>
      <w:r>
        <w:rPr>
          <w:sz w:val="24"/>
          <w:szCs w:val="24"/>
        </w:rPr>
        <w:t>rt, Darlene Niebuhr</w:t>
      </w:r>
    </w:p>
    <w:p w:rsidR="004D69EF" w:rsidRPr="004D69EF" w:rsidRDefault="004D69EF" w:rsidP="009A15C1">
      <w:pPr>
        <w:spacing w:after="200"/>
        <w:contextualSpacing/>
        <w:rPr>
          <w:sz w:val="24"/>
          <w:szCs w:val="24"/>
        </w:rPr>
      </w:pPr>
      <w:r>
        <w:rPr>
          <w:b/>
          <w:sz w:val="24"/>
          <w:szCs w:val="24"/>
        </w:rPr>
        <w:t>Guest:</w:t>
      </w:r>
      <w:r w:rsidR="00976924">
        <w:rPr>
          <w:sz w:val="24"/>
          <w:szCs w:val="24"/>
        </w:rPr>
        <w:t xml:space="preserve">  Marie</w:t>
      </w:r>
      <w:r>
        <w:rPr>
          <w:sz w:val="24"/>
          <w:szCs w:val="24"/>
        </w:rPr>
        <w:t xml:space="preserve"> Linds</w:t>
      </w:r>
      <w:r w:rsidR="00976924">
        <w:rPr>
          <w:sz w:val="24"/>
          <w:szCs w:val="24"/>
        </w:rPr>
        <w:t>a</w:t>
      </w:r>
      <w:r>
        <w:rPr>
          <w:sz w:val="24"/>
          <w:szCs w:val="24"/>
        </w:rPr>
        <w:t>y</w:t>
      </w:r>
    </w:p>
    <w:p w:rsidR="004D69EF" w:rsidRDefault="004D69EF" w:rsidP="009A15C1">
      <w:pPr>
        <w:spacing w:after="200"/>
        <w:contextualSpacing/>
        <w:rPr>
          <w:sz w:val="24"/>
          <w:szCs w:val="24"/>
        </w:rPr>
      </w:pPr>
    </w:p>
    <w:p w:rsidR="004D69EF" w:rsidRPr="00B014EC" w:rsidRDefault="00B014EC" w:rsidP="009A15C1">
      <w:pPr>
        <w:spacing w:after="200"/>
        <w:contextualSpacing/>
        <w:rPr>
          <w:b/>
          <w:sz w:val="24"/>
          <w:szCs w:val="24"/>
        </w:rPr>
      </w:pPr>
      <w:r w:rsidRPr="00B014EC">
        <w:rPr>
          <w:b/>
          <w:sz w:val="24"/>
          <w:szCs w:val="24"/>
        </w:rPr>
        <w:t>Call to Order at 10:05 a.m.</w:t>
      </w:r>
    </w:p>
    <w:p w:rsidR="00B014EC" w:rsidRDefault="00B014EC" w:rsidP="009A15C1">
      <w:pPr>
        <w:spacing w:after="200"/>
        <w:contextualSpacing/>
        <w:rPr>
          <w:sz w:val="24"/>
          <w:szCs w:val="24"/>
        </w:rPr>
      </w:pPr>
    </w:p>
    <w:p w:rsidR="00B014EC" w:rsidRDefault="00B014EC" w:rsidP="00CA489F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Consent Agenda:</w:t>
      </w:r>
      <w:r w:rsidR="00D563A3">
        <w:rPr>
          <w:b/>
          <w:sz w:val="24"/>
          <w:szCs w:val="24"/>
        </w:rPr>
        <w:t xml:space="preserve"> </w:t>
      </w:r>
    </w:p>
    <w:p w:rsidR="00B014EC" w:rsidRPr="00486D0A" w:rsidRDefault="00486D0A" w:rsidP="00486D0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486D0A">
        <w:rPr>
          <w:sz w:val="24"/>
          <w:szCs w:val="24"/>
        </w:rPr>
        <w:t>The minutes from the previous Facilities Committee’s meeting were approved.</w:t>
      </w:r>
    </w:p>
    <w:p w:rsidR="00486D0A" w:rsidRDefault="00486D0A" w:rsidP="00486D0A">
      <w:pPr>
        <w:rPr>
          <w:b/>
          <w:sz w:val="24"/>
          <w:szCs w:val="24"/>
        </w:rPr>
      </w:pPr>
    </w:p>
    <w:p w:rsidR="00486D0A" w:rsidRDefault="00486D0A" w:rsidP="00CA489F">
      <w:pPr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:rsidR="00486D0A" w:rsidRDefault="00486D0A" w:rsidP="00486D0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C1965">
        <w:rPr>
          <w:sz w:val="24"/>
          <w:szCs w:val="24"/>
        </w:rPr>
        <w:t>Reviewed Charter</w:t>
      </w:r>
    </w:p>
    <w:p w:rsidR="000233E8" w:rsidRDefault="00CC1965" w:rsidP="00CC196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Tom will ask Maria Coons about the fourth bullet point under the “Mission” section regarding Resource Allocation and Management Program (RAMP) and the College Master Plan Implementation.  75% of funding comes from the state.  Not sure why this is listed.</w:t>
      </w:r>
    </w:p>
    <w:p w:rsidR="000233E8" w:rsidRDefault="000233E8" w:rsidP="000233E8">
      <w:pPr>
        <w:pStyle w:val="ListParagraph"/>
        <w:numPr>
          <w:ilvl w:val="0"/>
          <w:numId w:val="6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Elected Chair:  Mike Vanlandingham</w:t>
      </w:r>
    </w:p>
    <w:p w:rsidR="000233E8" w:rsidRDefault="000233E8" w:rsidP="000233E8">
      <w:pPr>
        <w:pStyle w:val="ListParagraph"/>
        <w:numPr>
          <w:ilvl w:val="0"/>
          <w:numId w:val="6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Elected Vice Chair:  Lisa Ayers</w:t>
      </w:r>
    </w:p>
    <w:p w:rsidR="000233E8" w:rsidRDefault="000233E8" w:rsidP="000233E8">
      <w:pPr>
        <w:pStyle w:val="ListParagraph"/>
        <w:numPr>
          <w:ilvl w:val="0"/>
          <w:numId w:val="6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Member terms were established—see attachment</w:t>
      </w:r>
    </w:p>
    <w:p w:rsidR="000233E8" w:rsidRDefault="000233E8" w:rsidP="000233E8">
      <w:pPr>
        <w:pStyle w:val="ListParagraph"/>
        <w:numPr>
          <w:ilvl w:val="0"/>
          <w:numId w:val="6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Establish meeting dates:  December date confirmed,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dates not confirmed yet</w:t>
      </w:r>
      <w:r w:rsidR="00351D8A">
        <w:rPr>
          <w:sz w:val="24"/>
          <w:szCs w:val="24"/>
        </w:rPr>
        <w:t>.</w:t>
      </w:r>
    </w:p>
    <w:p w:rsidR="00505C9D" w:rsidRDefault="00CA489F" w:rsidP="00351D8A">
      <w:pPr>
        <w:spacing w:line="276" w:lineRule="auto"/>
        <w:ind w:left="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233E8">
        <w:rPr>
          <w:b/>
          <w:sz w:val="24"/>
          <w:szCs w:val="24"/>
        </w:rPr>
        <w:t>Old Business</w:t>
      </w:r>
      <w:r w:rsidR="00505C9D">
        <w:rPr>
          <w:b/>
          <w:sz w:val="24"/>
          <w:szCs w:val="24"/>
        </w:rPr>
        <w:t>:</w:t>
      </w:r>
    </w:p>
    <w:p w:rsidR="00CA489F" w:rsidRPr="00D563A3" w:rsidRDefault="00505C9D" w:rsidP="00D563A3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D563A3">
        <w:rPr>
          <w:sz w:val="24"/>
          <w:szCs w:val="24"/>
        </w:rPr>
        <w:t xml:space="preserve">Sara stated that the Green Committee Sub-Committee, Physical Plant Sub-Committee and Lab Safety Sub-Committee were existing groups, but must reapply as </w:t>
      </w:r>
      <w:r w:rsidR="00CA489F" w:rsidRPr="00D563A3">
        <w:rPr>
          <w:sz w:val="24"/>
          <w:szCs w:val="24"/>
        </w:rPr>
        <w:t>S</w:t>
      </w:r>
      <w:r w:rsidRPr="00D563A3">
        <w:rPr>
          <w:sz w:val="24"/>
          <w:szCs w:val="24"/>
        </w:rPr>
        <w:t xml:space="preserve">tanding </w:t>
      </w:r>
      <w:r w:rsidR="00CA489F" w:rsidRPr="00D563A3">
        <w:rPr>
          <w:sz w:val="24"/>
          <w:szCs w:val="24"/>
        </w:rPr>
        <w:t>W</w:t>
      </w:r>
      <w:r w:rsidRPr="00D563A3">
        <w:rPr>
          <w:sz w:val="24"/>
          <w:szCs w:val="24"/>
        </w:rPr>
        <w:t xml:space="preserve">ork </w:t>
      </w:r>
      <w:r w:rsidR="00CA489F" w:rsidRPr="00D563A3">
        <w:rPr>
          <w:sz w:val="24"/>
          <w:szCs w:val="24"/>
        </w:rPr>
        <w:t>G</w:t>
      </w:r>
      <w:r w:rsidRPr="00D563A3">
        <w:rPr>
          <w:sz w:val="24"/>
          <w:szCs w:val="24"/>
        </w:rPr>
        <w:t xml:space="preserve">roups.  </w:t>
      </w:r>
    </w:p>
    <w:p w:rsidR="00CA489F" w:rsidRDefault="00CA489F" w:rsidP="00505C9D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CA489F">
        <w:rPr>
          <w:sz w:val="24"/>
          <w:szCs w:val="24"/>
        </w:rPr>
        <w:t>S</w:t>
      </w:r>
      <w:r w:rsidR="00505C9D" w:rsidRPr="00CA489F">
        <w:rPr>
          <w:sz w:val="24"/>
          <w:szCs w:val="24"/>
        </w:rPr>
        <w:t xml:space="preserve">ara motioned to approve the Physical Plant Safety Committee as a </w:t>
      </w:r>
      <w:r w:rsidR="005D3F7F">
        <w:rPr>
          <w:sz w:val="24"/>
          <w:szCs w:val="24"/>
        </w:rPr>
        <w:t>S</w:t>
      </w:r>
      <w:r w:rsidR="00505C9D" w:rsidRPr="00CA489F">
        <w:rPr>
          <w:sz w:val="24"/>
          <w:szCs w:val="24"/>
        </w:rPr>
        <w:t xml:space="preserve">tanding </w:t>
      </w:r>
      <w:r w:rsidR="005D3F7F">
        <w:rPr>
          <w:sz w:val="24"/>
          <w:szCs w:val="24"/>
        </w:rPr>
        <w:t>W</w:t>
      </w:r>
      <w:r w:rsidR="00505C9D" w:rsidRPr="00CA489F">
        <w:rPr>
          <w:sz w:val="24"/>
          <w:szCs w:val="24"/>
        </w:rPr>
        <w:t xml:space="preserve">ork </w:t>
      </w:r>
      <w:r w:rsidR="005D3F7F">
        <w:rPr>
          <w:sz w:val="24"/>
          <w:szCs w:val="24"/>
        </w:rPr>
        <w:t>G</w:t>
      </w:r>
      <w:r w:rsidR="00505C9D" w:rsidRPr="00CA489F">
        <w:rPr>
          <w:sz w:val="24"/>
          <w:szCs w:val="24"/>
        </w:rPr>
        <w:t xml:space="preserve">roup </w:t>
      </w:r>
      <w:r w:rsidR="005D3F7F">
        <w:rPr>
          <w:sz w:val="24"/>
          <w:szCs w:val="24"/>
        </w:rPr>
        <w:t>C</w:t>
      </w:r>
      <w:r w:rsidR="00505C9D" w:rsidRPr="00CA489F">
        <w:rPr>
          <w:sz w:val="24"/>
          <w:szCs w:val="24"/>
        </w:rPr>
        <w:t>harter</w:t>
      </w:r>
      <w:r w:rsidRPr="00CA489F">
        <w:rPr>
          <w:sz w:val="24"/>
          <w:szCs w:val="24"/>
        </w:rPr>
        <w:t>.  Motion was seconded and passed.</w:t>
      </w:r>
    </w:p>
    <w:p w:rsidR="00CA489F" w:rsidRDefault="00CA489F" w:rsidP="00CA489F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Need two members from the Facilit</w:t>
      </w:r>
      <w:r w:rsidR="005D3F7F">
        <w:rPr>
          <w:sz w:val="24"/>
          <w:szCs w:val="24"/>
        </w:rPr>
        <w:t>ies Committee to be in the Physic</w:t>
      </w:r>
      <w:r>
        <w:rPr>
          <w:sz w:val="24"/>
          <w:szCs w:val="24"/>
        </w:rPr>
        <w:t>al Plant Safety Standing Work Group</w:t>
      </w:r>
      <w:r w:rsidR="005D3F7F">
        <w:rPr>
          <w:sz w:val="24"/>
          <w:szCs w:val="24"/>
        </w:rPr>
        <w:t>.</w:t>
      </w:r>
    </w:p>
    <w:p w:rsidR="00AF4DAB" w:rsidRDefault="00AF4DAB" w:rsidP="005D3F7F">
      <w:pPr>
        <w:spacing w:line="276" w:lineRule="auto"/>
        <w:rPr>
          <w:b/>
          <w:sz w:val="24"/>
          <w:szCs w:val="24"/>
        </w:rPr>
      </w:pPr>
    </w:p>
    <w:p w:rsidR="005D3F7F" w:rsidRDefault="00AF4DAB" w:rsidP="005D3F7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D3F7F">
        <w:rPr>
          <w:b/>
          <w:sz w:val="24"/>
          <w:szCs w:val="24"/>
        </w:rPr>
        <w:t>Comment Period:</w:t>
      </w:r>
    </w:p>
    <w:p w:rsidR="005D3F7F" w:rsidRDefault="005D3F7F" w:rsidP="005D3F7F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973309">
        <w:rPr>
          <w:sz w:val="24"/>
          <w:szCs w:val="24"/>
        </w:rPr>
        <w:t>Standing work group committees</w:t>
      </w:r>
      <w:r w:rsidR="00973309">
        <w:rPr>
          <w:sz w:val="24"/>
          <w:szCs w:val="24"/>
        </w:rPr>
        <w:t xml:space="preserve"> will need to give a report</w:t>
      </w:r>
      <w:r w:rsidR="00351D8A">
        <w:rPr>
          <w:sz w:val="24"/>
          <w:szCs w:val="24"/>
        </w:rPr>
        <w:t>.</w:t>
      </w:r>
    </w:p>
    <w:p w:rsidR="00973309" w:rsidRDefault="00973309" w:rsidP="005D3F7F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We will meet once a month in X250</w:t>
      </w:r>
    </w:p>
    <w:p w:rsidR="00973309" w:rsidRDefault="00973309" w:rsidP="00973309">
      <w:pPr>
        <w:spacing w:line="276" w:lineRule="auto"/>
        <w:rPr>
          <w:sz w:val="24"/>
          <w:szCs w:val="24"/>
        </w:rPr>
      </w:pPr>
    </w:p>
    <w:p w:rsidR="00973309" w:rsidRDefault="00AF4DAB" w:rsidP="0097330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3309">
        <w:rPr>
          <w:b/>
          <w:sz w:val="24"/>
          <w:szCs w:val="24"/>
        </w:rPr>
        <w:t>Meeting adjourned at 10:45 a.m.</w:t>
      </w:r>
    </w:p>
    <w:p w:rsidR="00973309" w:rsidRDefault="00973309" w:rsidP="00973309">
      <w:pPr>
        <w:spacing w:line="276" w:lineRule="auto"/>
        <w:rPr>
          <w:b/>
          <w:sz w:val="24"/>
          <w:szCs w:val="24"/>
        </w:rPr>
      </w:pPr>
    </w:p>
    <w:p w:rsidR="00973309" w:rsidRDefault="00AF4DAB" w:rsidP="00973309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3309">
        <w:rPr>
          <w:b/>
          <w:sz w:val="24"/>
          <w:szCs w:val="24"/>
        </w:rPr>
        <w:t xml:space="preserve">Next Meeting:  </w:t>
      </w:r>
      <w:r w:rsidR="00976924">
        <w:rPr>
          <w:sz w:val="24"/>
          <w:szCs w:val="24"/>
        </w:rPr>
        <w:t xml:space="preserve">Dec. 18, 2013 from 10-11:30a.m. </w:t>
      </w:r>
      <w:r w:rsidR="0078176E">
        <w:rPr>
          <w:sz w:val="24"/>
          <w:szCs w:val="24"/>
        </w:rPr>
        <w:t>in</w:t>
      </w:r>
      <w:r w:rsidR="00976924">
        <w:rPr>
          <w:sz w:val="24"/>
          <w:szCs w:val="24"/>
        </w:rPr>
        <w:t xml:space="preserve"> X250</w:t>
      </w:r>
    </w:p>
    <w:sectPr w:rsidR="00973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A5"/>
    <w:multiLevelType w:val="hybridMultilevel"/>
    <w:tmpl w:val="665E9A9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3736F92"/>
    <w:multiLevelType w:val="hybridMultilevel"/>
    <w:tmpl w:val="2DB8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511"/>
    <w:multiLevelType w:val="hybridMultilevel"/>
    <w:tmpl w:val="E414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763A6"/>
    <w:multiLevelType w:val="hybridMultilevel"/>
    <w:tmpl w:val="440A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524E7"/>
    <w:multiLevelType w:val="hybridMultilevel"/>
    <w:tmpl w:val="B392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23410D"/>
    <w:multiLevelType w:val="hybridMultilevel"/>
    <w:tmpl w:val="91EEC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7D197D"/>
    <w:multiLevelType w:val="hybridMultilevel"/>
    <w:tmpl w:val="6ED6605E"/>
    <w:lvl w:ilvl="0" w:tplc="1C344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41DE1"/>
    <w:multiLevelType w:val="hybridMultilevel"/>
    <w:tmpl w:val="EAB8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81644"/>
    <w:multiLevelType w:val="hybridMultilevel"/>
    <w:tmpl w:val="E7D6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7B9D"/>
    <w:multiLevelType w:val="hybridMultilevel"/>
    <w:tmpl w:val="3372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5002B"/>
    <w:multiLevelType w:val="hybridMultilevel"/>
    <w:tmpl w:val="40068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444D33"/>
    <w:multiLevelType w:val="hybridMultilevel"/>
    <w:tmpl w:val="EA2092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2FD0673"/>
    <w:multiLevelType w:val="hybridMultilevel"/>
    <w:tmpl w:val="43F2F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616234"/>
    <w:multiLevelType w:val="hybridMultilevel"/>
    <w:tmpl w:val="769A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2489F"/>
    <w:multiLevelType w:val="hybridMultilevel"/>
    <w:tmpl w:val="5DEA6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4A5CE5"/>
    <w:multiLevelType w:val="hybridMultilevel"/>
    <w:tmpl w:val="A4D86F64"/>
    <w:lvl w:ilvl="0" w:tplc="AF90A9B8"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60600B46"/>
    <w:multiLevelType w:val="hybridMultilevel"/>
    <w:tmpl w:val="7F1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649EC"/>
    <w:multiLevelType w:val="hybridMultilevel"/>
    <w:tmpl w:val="29A88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9550547"/>
    <w:multiLevelType w:val="hybridMultilevel"/>
    <w:tmpl w:val="4D74C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15"/>
  </w:num>
  <w:num w:numId="8">
    <w:abstractNumId w:val="1"/>
  </w:num>
  <w:num w:numId="9">
    <w:abstractNumId w:val="13"/>
  </w:num>
  <w:num w:numId="10">
    <w:abstractNumId w:val="9"/>
  </w:num>
  <w:num w:numId="11">
    <w:abstractNumId w:val="6"/>
  </w:num>
  <w:num w:numId="12">
    <w:abstractNumId w:val="3"/>
  </w:num>
  <w:num w:numId="13">
    <w:abstractNumId w:val="16"/>
  </w:num>
  <w:num w:numId="14">
    <w:abstractNumId w:val="2"/>
  </w:num>
  <w:num w:numId="15">
    <w:abstractNumId w:val="12"/>
  </w:num>
  <w:num w:numId="16">
    <w:abstractNumId w:val="5"/>
  </w:num>
  <w:num w:numId="17">
    <w:abstractNumId w:val="18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C1"/>
    <w:rsid w:val="000233E8"/>
    <w:rsid w:val="002E7E51"/>
    <w:rsid w:val="00351D8A"/>
    <w:rsid w:val="00486D0A"/>
    <w:rsid w:val="004D69EF"/>
    <w:rsid w:val="00505C9D"/>
    <w:rsid w:val="005D3F7F"/>
    <w:rsid w:val="0078176E"/>
    <w:rsid w:val="008C257F"/>
    <w:rsid w:val="00973309"/>
    <w:rsid w:val="00976924"/>
    <w:rsid w:val="009801A3"/>
    <w:rsid w:val="009A15C1"/>
    <w:rsid w:val="009D7E59"/>
    <w:rsid w:val="00AF4DAB"/>
    <w:rsid w:val="00B014EC"/>
    <w:rsid w:val="00CA489F"/>
    <w:rsid w:val="00CC1965"/>
    <w:rsid w:val="00D563A3"/>
    <w:rsid w:val="00D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EC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E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a3f89a-a1ed-4054-8309-74cad3eb93db">
      <Value>79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5b28d70b-8169-4450-9125-0d2bd8355c53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/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  <Group_x0020_by xmlns="82a3f89a-a1ed-4054-8309-74cad3eb93db">Minutes</Group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A1E028690D1E6141906C30CB87D1C23F" ma:contentTypeVersion="34" ma:contentTypeDescription="Basic Harper document" ma:contentTypeScope="" ma:versionID="962c5425e740ffff05bf9639daf28954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A812C-8225-47E4-8AA6-475DC828EE55}"/>
</file>

<file path=customXml/itemProps2.xml><?xml version="1.0" encoding="utf-8"?>
<ds:datastoreItem xmlns:ds="http://schemas.openxmlformats.org/officeDocument/2006/customXml" ds:itemID="{B29312E5-25DF-426B-ACA5-58158AA63005}"/>
</file>

<file path=customXml/itemProps3.xml><?xml version="1.0" encoding="utf-8"?>
<ds:datastoreItem xmlns:ds="http://schemas.openxmlformats.org/officeDocument/2006/customXml" ds:itemID="{F91E1ADD-26DA-4525-B5BA-298E60DC4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 Minutes for 2013-11-20</dc:title>
  <dc:creator>Susan Von Lanken</dc:creator>
  <cp:keywords>Minutes</cp:keywords>
  <cp:lastModifiedBy>Susan Von Lanken</cp:lastModifiedBy>
  <cp:revision>7</cp:revision>
  <cp:lastPrinted>2013-12-06T15:37:00Z</cp:lastPrinted>
  <dcterms:created xsi:type="dcterms:W3CDTF">2013-12-05T20:41:00Z</dcterms:created>
  <dcterms:modified xsi:type="dcterms:W3CDTF">2013-12-06T17:18:00Z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0x0101007C714B2613C1D446856A7394ED56AE8000A1E028690D1E6141906C30CB87D1C23F</vt:lpwstr>
  </property>
  <property fmtid="{D5CDD505-2E9C-101B-9397-08002B2CF9AE}" pid="3" name="HARPER Policies and Procedures">
    <vt:lpwstr/>
  </property>
  <property fmtid="{D5CDD505-2E9C-101B-9397-08002B2CF9AE}" pid="4" name="TaxKeyword">
    <vt:lpwstr>79;#Minutes|5b28d70b-8169-4450-9125-0d2bd8355c53</vt:lpwstr>
  </property>
  <property fmtid="{D5CDD505-2E9C-101B-9397-08002B2CF9AE}" pid="5" name="HARPER Administration">
    <vt:lpwstr/>
  </property>
  <property fmtid="{D5CDD505-2E9C-101B-9397-08002B2CF9AE}" pid="6" name="HARPER Governance">
    <vt:lpwstr/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Academic Divisions">
    <vt:lpwstr/>
  </property>
  <property fmtid="{D5CDD505-2E9C-101B-9397-08002B2CF9AE}" pid="10" name="HARPER Division">
    <vt:lpwstr/>
  </property>
</Properties>
</file>